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23" w:rsidRPr="007D2523" w:rsidRDefault="00143724" w:rsidP="007D2523">
      <w:pPr>
        <w:ind w:left="426"/>
        <w:jc w:val="center"/>
        <w:rPr>
          <w:b/>
        </w:rPr>
      </w:pPr>
      <w:r w:rsidRPr="007D2523">
        <w:rPr>
          <w:b/>
        </w:rPr>
        <w:t>Вопросы к экзамену по общей ботанике для студентов</w:t>
      </w:r>
      <w:r w:rsidR="007D2523" w:rsidRPr="007D2523">
        <w:rPr>
          <w:b/>
        </w:rPr>
        <w:t xml:space="preserve"> 1 курса</w:t>
      </w:r>
      <w:r w:rsidRPr="007D2523">
        <w:rPr>
          <w:b/>
        </w:rPr>
        <w:t xml:space="preserve"> по направлению подготовки “Экология и природопользование”</w:t>
      </w:r>
    </w:p>
    <w:p w:rsidR="007D2523" w:rsidRPr="007D2523" w:rsidRDefault="007D2523" w:rsidP="009247E4">
      <w:pPr>
        <w:ind w:left="426"/>
        <w:jc w:val="both"/>
        <w:rPr>
          <w:b/>
        </w:rPr>
      </w:pPr>
    </w:p>
    <w:p w:rsidR="009247E4" w:rsidRDefault="009247E4" w:rsidP="009247E4">
      <w:pPr>
        <w:ind w:left="426"/>
        <w:jc w:val="both"/>
        <w:rPr>
          <w:b/>
          <w:u w:val="single"/>
        </w:rPr>
      </w:pPr>
      <w:r w:rsidRPr="00FC6388">
        <w:rPr>
          <w:b/>
        </w:rPr>
        <w:t>Модуль 1</w:t>
      </w:r>
      <w:r>
        <w:rPr>
          <w:b/>
        </w:rPr>
        <w:t xml:space="preserve">. </w:t>
      </w:r>
      <w:r w:rsidRPr="009247E4">
        <w:rPr>
          <w:b/>
          <w:u w:val="single"/>
        </w:rPr>
        <w:t>Растительные клетки и ткани</w:t>
      </w:r>
    </w:p>
    <w:p w:rsidR="009247E4" w:rsidRPr="009247E4" w:rsidRDefault="009247E4" w:rsidP="009247E4">
      <w:pPr>
        <w:ind w:left="426"/>
        <w:jc w:val="both"/>
        <w:rPr>
          <w:u w:val="single"/>
        </w:rPr>
      </w:pPr>
    </w:p>
    <w:p w:rsidR="00FE4AED" w:rsidRPr="0065107A" w:rsidRDefault="00FE4AED" w:rsidP="00384AF9">
      <w:pPr>
        <w:pStyle w:val="a5"/>
        <w:numPr>
          <w:ilvl w:val="0"/>
          <w:numId w:val="20"/>
        </w:numPr>
        <w:jc w:val="both"/>
      </w:pPr>
      <w:r w:rsidRPr="0065107A">
        <w:t xml:space="preserve">Отличительные особенности растительной клетки. Пластиды, их типы, ультрамикроскопическое строение, выполняемые функции. </w:t>
      </w:r>
      <w:r w:rsidRPr="0065107A">
        <w:rPr>
          <w:snapToGrid w:val="0"/>
        </w:rPr>
        <w:t xml:space="preserve">Взгляды на происхождение пластид. </w:t>
      </w:r>
      <w:proofErr w:type="spellStart"/>
      <w:r w:rsidRPr="0065107A">
        <w:rPr>
          <w:snapToGrid w:val="0"/>
        </w:rPr>
        <w:t>Т</w:t>
      </w:r>
      <w:r w:rsidRPr="0065107A">
        <w:t>ургесцентность</w:t>
      </w:r>
      <w:proofErr w:type="spellEnd"/>
      <w:r w:rsidRPr="0065107A">
        <w:t xml:space="preserve"> растительной клетки. </w:t>
      </w:r>
    </w:p>
    <w:p w:rsidR="00FE4AED" w:rsidRPr="0065107A" w:rsidRDefault="00FE4AED" w:rsidP="00FE4AED"/>
    <w:p w:rsidR="00FE4AED" w:rsidRPr="0065107A" w:rsidRDefault="00FE4AED" w:rsidP="00384AF9">
      <w:pPr>
        <w:pStyle w:val="a5"/>
        <w:numPr>
          <w:ilvl w:val="0"/>
          <w:numId w:val="20"/>
        </w:numPr>
      </w:pPr>
      <w:r w:rsidRPr="0065107A">
        <w:rPr>
          <w:snapToGrid w:val="0"/>
        </w:rPr>
        <w:t>Клеточная оболочка</w:t>
      </w:r>
      <w:r w:rsidRPr="0065107A">
        <w:t xml:space="preserve">. </w:t>
      </w:r>
      <w:r w:rsidR="00124D03" w:rsidRPr="0065107A">
        <w:t xml:space="preserve"> </w:t>
      </w:r>
      <w:r w:rsidRPr="0065107A">
        <w:t xml:space="preserve">Порядок формирования и особенности строения первичной и вторичной оболочки. Строение </w:t>
      </w:r>
      <w:proofErr w:type="spellStart"/>
      <w:r w:rsidRPr="0065107A">
        <w:t>плазмодесмы</w:t>
      </w:r>
      <w:proofErr w:type="spellEnd"/>
      <w:r w:rsidRPr="0065107A">
        <w:t xml:space="preserve">. Строение поры, поровой мембраны, простые и окаймленные поры. </w:t>
      </w:r>
    </w:p>
    <w:p w:rsidR="00FE4AED" w:rsidRPr="0065107A" w:rsidRDefault="00FE4AED" w:rsidP="00FE4AED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E4AED" w:rsidRPr="0065107A" w:rsidRDefault="00FE4AED" w:rsidP="00384AF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107A">
        <w:rPr>
          <w:rFonts w:ascii="Times New Roman" w:hAnsi="Times New Roman"/>
          <w:snapToGrid w:val="0"/>
          <w:sz w:val="24"/>
        </w:rPr>
        <w:t xml:space="preserve">Формирование клеточной стенки при цитокинезе. </w:t>
      </w:r>
      <w:proofErr w:type="spellStart"/>
      <w:r w:rsidRPr="0065107A">
        <w:rPr>
          <w:rFonts w:ascii="Times New Roman" w:hAnsi="Times New Roman"/>
          <w:snapToGrid w:val="0"/>
          <w:sz w:val="24"/>
        </w:rPr>
        <w:t>Плазмодесмы</w:t>
      </w:r>
      <w:proofErr w:type="spellEnd"/>
      <w:r w:rsidRPr="0065107A">
        <w:rPr>
          <w:rFonts w:ascii="Times New Roman" w:hAnsi="Times New Roman"/>
          <w:snapToGrid w:val="0"/>
          <w:sz w:val="24"/>
        </w:rPr>
        <w:t xml:space="preserve">, первичные поровые поля, поры. Химические изменения оболочки: </w:t>
      </w:r>
      <w:proofErr w:type="spellStart"/>
      <w:r w:rsidRPr="0065107A">
        <w:rPr>
          <w:rFonts w:ascii="Times New Roman" w:hAnsi="Times New Roman"/>
          <w:snapToGrid w:val="0"/>
          <w:sz w:val="24"/>
        </w:rPr>
        <w:t>лигнификация</w:t>
      </w:r>
      <w:proofErr w:type="spellEnd"/>
      <w:r w:rsidRPr="0065107A"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 w:rsidRPr="0065107A">
        <w:rPr>
          <w:rFonts w:ascii="Times New Roman" w:hAnsi="Times New Roman"/>
          <w:snapToGrid w:val="0"/>
          <w:sz w:val="24"/>
        </w:rPr>
        <w:t>суберинизация</w:t>
      </w:r>
      <w:proofErr w:type="spellEnd"/>
      <w:r w:rsidRPr="0065107A"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 w:rsidRPr="0065107A">
        <w:rPr>
          <w:rFonts w:ascii="Times New Roman" w:hAnsi="Times New Roman"/>
          <w:snapToGrid w:val="0"/>
          <w:sz w:val="24"/>
        </w:rPr>
        <w:t>кутинизация</w:t>
      </w:r>
      <w:proofErr w:type="spellEnd"/>
      <w:r w:rsidRPr="0065107A"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 w:rsidRPr="0065107A">
        <w:rPr>
          <w:rFonts w:ascii="Times New Roman" w:hAnsi="Times New Roman"/>
          <w:snapToGrid w:val="0"/>
          <w:sz w:val="24"/>
        </w:rPr>
        <w:t>кутикуляризация</w:t>
      </w:r>
      <w:proofErr w:type="spellEnd"/>
      <w:r w:rsidRPr="0065107A">
        <w:rPr>
          <w:rFonts w:ascii="Times New Roman" w:hAnsi="Times New Roman"/>
          <w:snapToGrid w:val="0"/>
          <w:sz w:val="24"/>
        </w:rPr>
        <w:t>, минерализация.</w:t>
      </w:r>
    </w:p>
    <w:p w:rsidR="00FE4AED" w:rsidRPr="0065107A" w:rsidRDefault="00FE4AED" w:rsidP="00FE4AED"/>
    <w:p w:rsidR="003B0BBD" w:rsidRPr="0065107A" w:rsidRDefault="003B0BBD" w:rsidP="00384AF9">
      <w:pPr>
        <w:pStyle w:val="a5"/>
        <w:numPr>
          <w:ilvl w:val="0"/>
          <w:numId w:val="20"/>
        </w:numPr>
      </w:pPr>
      <w:r w:rsidRPr="0065107A">
        <w:t xml:space="preserve">Понятие ткани, типы растительных тканей. Образовательные </w:t>
      </w:r>
      <w:r w:rsidR="00FE4AED" w:rsidRPr="0065107A">
        <w:t>и постоянные ткани</w:t>
      </w:r>
      <w:r w:rsidRPr="0065107A">
        <w:t xml:space="preserve">. Понятие о первичных и вторичных, простых и сложных тканях. Идиобласты. </w:t>
      </w:r>
    </w:p>
    <w:p w:rsidR="003B6A43" w:rsidRPr="0065107A" w:rsidRDefault="003B6A43" w:rsidP="003B0BBD"/>
    <w:p w:rsidR="003B6A43" w:rsidRPr="0065107A" w:rsidRDefault="003B6A43" w:rsidP="00384AF9">
      <w:pPr>
        <w:pStyle w:val="a5"/>
        <w:numPr>
          <w:ilvl w:val="0"/>
          <w:numId w:val="20"/>
        </w:numPr>
        <w:jc w:val="both"/>
      </w:pPr>
      <w:r w:rsidRPr="0065107A">
        <w:t xml:space="preserve">Меристемы и </w:t>
      </w:r>
      <w:proofErr w:type="spellStart"/>
      <w:r w:rsidRPr="0065107A">
        <w:t>полумеристемы</w:t>
      </w:r>
      <w:proofErr w:type="spellEnd"/>
      <w:r w:rsidRPr="0065107A">
        <w:t xml:space="preserve">: роль в жизни растений, принципы организации, локализация в теле растения; классификация меристем. Цитологические особенности </w:t>
      </w:r>
      <w:proofErr w:type="spellStart"/>
      <w:r w:rsidRPr="0065107A">
        <w:t>меристематических</w:t>
      </w:r>
      <w:proofErr w:type="spellEnd"/>
      <w:r w:rsidRPr="0065107A">
        <w:t xml:space="preserve"> клеток. Зона </w:t>
      </w:r>
      <w:proofErr w:type="spellStart"/>
      <w:r w:rsidRPr="0065107A">
        <w:t>интеркалярного</w:t>
      </w:r>
      <w:proofErr w:type="spellEnd"/>
      <w:r w:rsidRPr="0065107A">
        <w:t xml:space="preserve"> роста.</w:t>
      </w:r>
    </w:p>
    <w:p w:rsidR="003B0BBD" w:rsidRPr="0065107A" w:rsidRDefault="003B0BBD" w:rsidP="003B0BBD"/>
    <w:p w:rsidR="003B0BBD" w:rsidRPr="0065107A" w:rsidRDefault="003B0BBD" w:rsidP="00384AF9">
      <w:pPr>
        <w:pStyle w:val="a5"/>
        <w:numPr>
          <w:ilvl w:val="0"/>
          <w:numId w:val="20"/>
        </w:numPr>
      </w:pPr>
      <w:r w:rsidRPr="0065107A">
        <w:t xml:space="preserve">Покровные ткани. Эпидерма, её функции, типы слагающих её клеток. Общее представление о строении и функционировании устьиц, </w:t>
      </w:r>
      <w:r w:rsidR="003B6A43" w:rsidRPr="0065107A">
        <w:t xml:space="preserve">разнообразие </w:t>
      </w:r>
      <w:proofErr w:type="spellStart"/>
      <w:r w:rsidRPr="0065107A">
        <w:t>устьичных</w:t>
      </w:r>
      <w:proofErr w:type="spellEnd"/>
      <w:r w:rsidRPr="0065107A">
        <w:t xml:space="preserve"> аппаратов. Кутикула, её роль в жизнедеятельности растения. Трихомы и </w:t>
      </w:r>
      <w:proofErr w:type="spellStart"/>
      <w:r w:rsidRPr="0065107A">
        <w:t>эмергенцы</w:t>
      </w:r>
      <w:proofErr w:type="spellEnd"/>
      <w:r w:rsidRPr="0065107A">
        <w:t xml:space="preserve">. Особенности </w:t>
      </w:r>
      <w:proofErr w:type="spellStart"/>
      <w:r w:rsidRPr="0065107A">
        <w:t>ризодермы</w:t>
      </w:r>
      <w:proofErr w:type="spellEnd"/>
      <w:r w:rsidRPr="0065107A">
        <w:t xml:space="preserve"> и экзодермы корня. </w:t>
      </w:r>
      <w:r w:rsidR="003B6A43" w:rsidRPr="0065107A">
        <w:t xml:space="preserve">Перидерма. </w:t>
      </w:r>
      <w:r w:rsidRPr="0065107A">
        <w:t xml:space="preserve">Строение и функционирование чечевички. </w:t>
      </w:r>
    </w:p>
    <w:p w:rsidR="003B0BBD" w:rsidRPr="0065107A" w:rsidRDefault="003B0BBD" w:rsidP="003B0BBD"/>
    <w:p w:rsidR="003B6A43" w:rsidRPr="0065107A" w:rsidRDefault="003B0BBD" w:rsidP="00384AF9">
      <w:pPr>
        <w:pStyle w:val="a5"/>
        <w:numPr>
          <w:ilvl w:val="0"/>
          <w:numId w:val="20"/>
        </w:numPr>
      </w:pPr>
      <w:r w:rsidRPr="0065107A">
        <w:t xml:space="preserve">Механические ткани. Колленхима, типы. Склеренхима, особенности волокон и </w:t>
      </w:r>
      <w:proofErr w:type="spellStart"/>
      <w:r w:rsidRPr="0065107A">
        <w:t>склереид</w:t>
      </w:r>
      <w:proofErr w:type="spellEnd"/>
      <w:r w:rsidRPr="0065107A">
        <w:t xml:space="preserve">. </w:t>
      </w:r>
      <w:r w:rsidR="003B6A43" w:rsidRPr="0065107A">
        <w:t xml:space="preserve">Сходство и различия в принципах функционирования и строении клеток колленхимы и склеренхимы. </w:t>
      </w:r>
      <w:r w:rsidRPr="0065107A">
        <w:t>Закономерности расположения механических ткане</w:t>
      </w:r>
      <w:r w:rsidR="003B6A43" w:rsidRPr="0065107A">
        <w:t>й в различных органах растения. Механическая функция флоэмы и ксилемы и гистологические элементы, ее выполняющие.</w:t>
      </w:r>
    </w:p>
    <w:p w:rsidR="003B0BBD" w:rsidRPr="0065107A" w:rsidRDefault="003B0BBD" w:rsidP="003B0BBD"/>
    <w:p w:rsidR="003B6A43" w:rsidRPr="0065107A" w:rsidRDefault="003B0BBD" w:rsidP="00384AF9">
      <w:pPr>
        <w:pStyle w:val="a5"/>
        <w:numPr>
          <w:ilvl w:val="0"/>
          <w:numId w:val="20"/>
        </w:numPr>
        <w:jc w:val="both"/>
      </w:pPr>
      <w:r w:rsidRPr="0065107A">
        <w:t xml:space="preserve">Разнообразие постоянных тканей: система выделения веществ, фотосинтезирующие и запасающие ткани. Абсорбционные ткани, ткани “проветривания”.  </w:t>
      </w:r>
    </w:p>
    <w:p w:rsidR="00384AF9" w:rsidRPr="0065107A" w:rsidRDefault="00384AF9" w:rsidP="00384AF9">
      <w:pPr>
        <w:pStyle w:val="a5"/>
      </w:pPr>
    </w:p>
    <w:p w:rsidR="00384AF9" w:rsidRPr="0065107A" w:rsidRDefault="00384AF9" w:rsidP="00384AF9">
      <w:pPr>
        <w:pStyle w:val="a5"/>
        <w:numPr>
          <w:ilvl w:val="0"/>
          <w:numId w:val="20"/>
        </w:numPr>
        <w:jc w:val="both"/>
      </w:pPr>
      <w:r w:rsidRPr="0065107A">
        <w:t xml:space="preserve">Запасающие ткани, их типы и локализация в теле растения. Форма и место отложения различных типов запасных питательных веществ в растительной клетке. </w:t>
      </w:r>
    </w:p>
    <w:p w:rsidR="00384AF9" w:rsidRPr="0065107A" w:rsidRDefault="00384AF9" w:rsidP="00384AF9">
      <w:pPr>
        <w:pStyle w:val="a5"/>
        <w:jc w:val="both"/>
      </w:pPr>
    </w:p>
    <w:p w:rsidR="00384AF9" w:rsidRPr="0065107A" w:rsidRDefault="00384AF9" w:rsidP="00384AF9">
      <w:pPr>
        <w:numPr>
          <w:ilvl w:val="0"/>
          <w:numId w:val="20"/>
        </w:numPr>
        <w:jc w:val="both"/>
      </w:pPr>
      <w:r w:rsidRPr="0065107A">
        <w:t xml:space="preserve">Организация газообмена с внешней средой. Ближний и дальний транспорт газов в растении. </w:t>
      </w:r>
    </w:p>
    <w:p w:rsidR="00384AF9" w:rsidRPr="0065107A" w:rsidRDefault="00384AF9" w:rsidP="00384AF9">
      <w:pPr>
        <w:pStyle w:val="a5"/>
        <w:jc w:val="both"/>
      </w:pPr>
    </w:p>
    <w:p w:rsidR="00494591" w:rsidRPr="0065107A" w:rsidRDefault="00124D03" w:rsidP="00384AF9">
      <w:pPr>
        <w:pStyle w:val="a5"/>
        <w:numPr>
          <w:ilvl w:val="0"/>
          <w:numId w:val="20"/>
        </w:numPr>
        <w:jc w:val="both"/>
      </w:pPr>
      <w:r w:rsidRPr="0065107A">
        <w:t>Абсорбционные ткани</w:t>
      </w:r>
      <w:r w:rsidR="00494591" w:rsidRPr="0065107A">
        <w:t xml:space="preserve">. </w:t>
      </w:r>
      <w:proofErr w:type="spellStart"/>
      <w:r w:rsidR="00E43B22" w:rsidRPr="0065107A">
        <w:t>Веламен</w:t>
      </w:r>
      <w:proofErr w:type="spellEnd"/>
      <w:r w:rsidR="00E43B22" w:rsidRPr="0065107A">
        <w:t xml:space="preserve">. </w:t>
      </w:r>
      <w:r w:rsidR="00384AF9" w:rsidRPr="0065107A">
        <w:t xml:space="preserve">Абсорбционная функция </w:t>
      </w:r>
      <w:proofErr w:type="spellStart"/>
      <w:r w:rsidR="00384AF9" w:rsidRPr="0065107A">
        <w:t>ризодермы</w:t>
      </w:r>
      <w:proofErr w:type="spellEnd"/>
      <w:r w:rsidR="00E43B22" w:rsidRPr="0065107A">
        <w:t xml:space="preserve"> (эпиблемы)</w:t>
      </w:r>
      <w:r w:rsidR="00384AF9" w:rsidRPr="0065107A">
        <w:t xml:space="preserve">. </w:t>
      </w:r>
    </w:p>
    <w:p w:rsidR="00494591" w:rsidRPr="0065107A" w:rsidRDefault="00494591" w:rsidP="00494591">
      <w:pPr>
        <w:pStyle w:val="a5"/>
      </w:pPr>
    </w:p>
    <w:p w:rsidR="00494591" w:rsidRPr="0065107A" w:rsidRDefault="00124D03" w:rsidP="00384AF9">
      <w:pPr>
        <w:pStyle w:val="a5"/>
        <w:numPr>
          <w:ilvl w:val="0"/>
          <w:numId w:val="20"/>
        </w:numPr>
        <w:jc w:val="both"/>
      </w:pPr>
      <w:r w:rsidRPr="0065107A">
        <w:t>Аэренхима, её функциональная нагрузка и локализация в теле растения</w:t>
      </w:r>
      <w:r w:rsidR="00494591" w:rsidRPr="0065107A">
        <w:t xml:space="preserve">. Особенности анатомического строения </w:t>
      </w:r>
      <w:proofErr w:type="spellStart"/>
      <w:r w:rsidR="00494591" w:rsidRPr="0065107A">
        <w:t>пневматофоров</w:t>
      </w:r>
      <w:proofErr w:type="spellEnd"/>
      <w:r w:rsidR="00494591" w:rsidRPr="0065107A">
        <w:t>.</w:t>
      </w:r>
    </w:p>
    <w:p w:rsidR="00494591" w:rsidRPr="0065107A" w:rsidRDefault="00494591" w:rsidP="00494591">
      <w:pPr>
        <w:pStyle w:val="a5"/>
      </w:pPr>
    </w:p>
    <w:p w:rsidR="00494591" w:rsidRPr="0065107A" w:rsidRDefault="00494591" w:rsidP="00384AF9">
      <w:pPr>
        <w:pStyle w:val="a5"/>
        <w:numPr>
          <w:ilvl w:val="0"/>
          <w:numId w:val="20"/>
        </w:numPr>
        <w:jc w:val="both"/>
      </w:pPr>
      <w:r w:rsidRPr="0065107A">
        <w:lastRenderedPageBreak/>
        <w:t xml:space="preserve">Понятие об </w:t>
      </w:r>
      <w:proofErr w:type="spellStart"/>
      <w:r w:rsidRPr="0065107A">
        <w:t>эргастических</w:t>
      </w:r>
      <w:proofErr w:type="spellEnd"/>
      <w:r w:rsidRPr="0065107A">
        <w:t xml:space="preserve"> веществах растительной клетки. Различные формы отложения оксалата кальция.</w:t>
      </w:r>
    </w:p>
    <w:p w:rsidR="00494591" w:rsidRPr="0065107A" w:rsidRDefault="00494591" w:rsidP="00494591">
      <w:pPr>
        <w:pStyle w:val="a5"/>
      </w:pPr>
    </w:p>
    <w:p w:rsidR="00494591" w:rsidRPr="0065107A" w:rsidRDefault="00494591" w:rsidP="00384AF9">
      <w:pPr>
        <w:pStyle w:val="a5"/>
        <w:numPr>
          <w:ilvl w:val="0"/>
          <w:numId w:val="20"/>
        </w:numPr>
        <w:jc w:val="both"/>
      </w:pPr>
      <w:r w:rsidRPr="0065107A">
        <w:t xml:space="preserve">Проблемы секреции у растений. Экзогенные и эндогенные секреторные структуры. Железистые трихомы, нектарники, </w:t>
      </w:r>
      <w:proofErr w:type="spellStart"/>
      <w:r w:rsidRPr="0065107A">
        <w:t>гидатоды</w:t>
      </w:r>
      <w:proofErr w:type="spellEnd"/>
      <w:r w:rsidRPr="0065107A">
        <w:t xml:space="preserve">, </w:t>
      </w:r>
      <w:proofErr w:type="spellStart"/>
      <w:r w:rsidRPr="0065107A">
        <w:t>солевыводящие</w:t>
      </w:r>
      <w:proofErr w:type="spellEnd"/>
      <w:r w:rsidRPr="0065107A">
        <w:t xml:space="preserve"> структуры (желёзки и волоски). </w:t>
      </w:r>
      <w:proofErr w:type="spellStart"/>
      <w:r w:rsidRPr="0065107A">
        <w:t>Схизогенные</w:t>
      </w:r>
      <w:proofErr w:type="spellEnd"/>
      <w:r w:rsidRPr="0065107A">
        <w:t xml:space="preserve"> и лизигенные секреторные каналы, млечники. </w:t>
      </w:r>
    </w:p>
    <w:p w:rsidR="00494591" w:rsidRPr="0065107A" w:rsidRDefault="00494591" w:rsidP="00494591">
      <w:pPr>
        <w:pStyle w:val="a5"/>
        <w:jc w:val="both"/>
      </w:pPr>
    </w:p>
    <w:p w:rsidR="008801D6" w:rsidRPr="0065107A" w:rsidRDefault="008801D6" w:rsidP="00384AF9">
      <w:pPr>
        <w:pStyle w:val="a5"/>
        <w:numPr>
          <w:ilvl w:val="0"/>
          <w:numId w:val="20"/>
        </w:numPr>
      </w:pPr>
      <w:r w:rsidRPr="0065107A">
        <w:t xml:space="preserve">Ксилема и флоэма: типы проводящих элементов, их отличия, развитие и строение. Первичные и вторичные проводящие ткани и меристемы, их образующие. </w:t>
      </w:r>
      <w:proofErr w:type="spellStart"/>
      <w:r w:rsidRPr="0065107A">
        <w:t>Полифункциональность</w:t>
      </w:r>
      <w:proofErr w:type="spellEnd"/>
      <w:r w:rsidRPr="0065107A">
        <w:t xml:space="preserve"> проводящих тканей, их </w:t>
      </w:r>
      <w:proofErr w:type="spellStart"/>
      <w:r w:rsidRPr="0065107A">
        <w:t>паренхимная</w:t>
      </w:r>
      <w:proofErr w:type="spellEnd"/>
      <w:r w:rsidRPr="0065107A">
        <w:t xml:space="preserve"> и механическая составляющая. Особенности взаимного расположение проводящих тканей в органах растения: типы проводящих пучков.</w:t>
      </w:r>
      <w:r w:rsidR="00342A61" w:rsidRPr="0065107A">
        <w:t xml:space="preserve"> </w:t>
      </w:r>
    </w:p>
    <w:p w:rsidR="00342A61" w:rsidRPr="0065107A" w:rsidRDefault="00342A61" w:rsidP="00342A61"/>
    <w:p w:rsidR="008801D6" w:rsidRPr="0065107A" w:rsidRDefault="00084349" w:rsidP="00384AF9">
      <w:pPr>
        <w:pStyle w:val="a5"/>
        <w:numPr>
          <w:ilvl w:val="0"/>
          <w:numId w:val="20"/>
        </w:numPr>
      </w:pPr>
      <w:r w:rsidRPr="0065107A">
        <w:t xml:space="preserve">Ксилема: типы проводящих </w:t>
      </w:r>
      <w:r w:rsidR="00FE4AED" w:rsidRPr="0065107A">
        <w:t xml:space="preserve">элементов, их отличия </w:t>
      </w:r>
      <w:r w:rsidRPr="0065107A">
        <w:t>и строение</w:t>
      </w:r>
      <w:r w:rsidR="00FE4AED" w:rsidRPr="0065107A">
        <w:t xml:space="preserve"> у разных таксонов высших растений</w:t>
      </w:r>
      <w:r w:rsidRPr="0065107A">
        <w:t xml:space="preserve">. Окаймленные поры и перфорационные пластинки, типы перфорационных пластинок. </w:t>
      </w:r>
      <w:r w:rsidR="00FE4AED" w:rsidRPr="0065107A">
        <w:t xml:space="preserve">Дифференциация </w:t>
      </w:r>
      <w:proofErr w:type="spellStart"/>
      <w:r w:rsidR="00FE4AED" w:rsidRPr="0065107A">
        <w:t>прото</w:t>
      </w:r>
      <w:proofErr w:type="spellEnd"/>
      <w:r w:rsidR="00FE4AED" w:rsidRPr="0065107A">
        <w:t xml:space="preserve">- и метаксилемы. </w:t>
      </w:r>
      <w:r w:rsidRPr="0065107A">
        <w:t xml:space="preserve">Первичная и вторичная ксилема, происхождение. </w:t>
      </w:r>
    </w:p>
    <w:p w:rsidR="00FE4AED" w:rsidRPr="0065107A" w:rsidRDefault="00FE4AED" w:rsidP="003B0BBD"/>
    <w:p w:rsidR="00FE4AED" w:rsidRPr="0065107A" w:rsidRDefault="008801D6" w:rsidP="00384AF9">
      <w:pPr>
        <w:pStyle w:val="a5"/>
        <w:numPr>
          <w:ilvl w:val="0"/>
          <w:numId w:val="20"/>
        </w:numPr>
      </w:pPr>
      <w:r w:rsidRPr="0065107A">
        <w:t xml:space="preserve">Флоэма: типы проводящих </w:t>
      </w:r>
      <w:r w:rsidR="00FE4AED" w:rsidRPr="0065107A">
        <w:t xml:space="preserve">элементов, их отличия </w:t>
      </w:r>
      <w:r w:rsidRPr="0065107A">
        <w:t>и строение</w:t>
      </w:r>
      <w:r w:rsidR="00FE4AED" w:rsidRPr="0065107A">
        <w:t xml:space="preserve"> у разных таксонов высших растений.</w:t>
      </w:r>
      <w:r w:rsidRPr="0065107A">
        <w:t xml:space="preserve"> Ситовидные поля и ситовидные пластинки, типы ситовидных пластинок. Особенности функционирования флоэмы: клетки </w:t>
      </w:r>
      <w:proofErr w:type="spellStart"/>
      <w:r w:rsidRPr="0065107A">
        <w:t>Страсбургера</w:t>
      </w:r>
      <w:proofErr w:type="spellEnd"/>
      <w:r w:rsidRPr="0065107A">
        <w:t xml:space="preserve"> и сопровождающие клетки. </w:t>
      </w:r>
      <w:r w:rsidR="00FE4AED" w:rsidRPr="0065107A">
        <w:t xml:space="preserve">Дифференциация </w:t>
      </w:r>
      <w:proofErr w:type="spellStart"/>
      <w:r w:rsidR="00FE4AED" w:rsidRPr="0065107A">
        <w:t>прот</w:t>
      </w:r>
      <w:proofErr w:type="gramStart"/>
      <w:r w:rsidR="00FE4AED" w:rsidRPr="0065107A">
        <w:t>о</w:t>
      </w:r>
      <w:proofErr w:type="spellEnd"/>
      <w:r w:rsidR="00FE4AED" w:rsidRPr="0065107A">
        <w:t>-</w:t>
      </w:r>
      <w:proofErr w:type="gramEnd"/>
      <w:r w:rsidR="00FE4AED" w:rsidRPr="0065107A">
        <w:t xml:space="preserve"> и </w:t>
      </w:r>
      <w:proofErr w:type="spellStart"/>
      <w:r w:rsidR="00FE4AED" w:rsidRPr="0065107A">
        <w:t>метафлоэмы</w:t>
      </w:r>
      <w:proofErr w:type="spellEnd"/>
      <w:r w:rsidR="00FE4AED" w:rsidRPr="0065107A">
        <w:t xml:space="preserve">. </w:t>
      </w:r>
      <w:r w:rsidRPr="0065107A">
        <w:t xml:space="preserve">Первичная и вторичная флоэма, происхождение. </w:t>
      </w:r>
    </w:p>
    <w:p w:rsidR="00006890" w:rsidRPr="0065107A" w:rsidRDefault="00006890" w:rsidP="00006890">
      <w:pPr>
        <w:pStyle w:val="a5"/>
      </w:pPr>
    </w:p>
    <w:p w:rsidR="001B1059" w:rsidRPr="0065107A" w:rsidRDefault="00EF4CBF" w:rsidP="00384AF9">
      <w:pPr>
        <w:pStyle w:val="a5"/>
        <w:numPr>
          <w:ilvl w:val="0"/>
          <w:numId w:val="20"/>
        </w:numPr>
      </w:pPr>
      <w:r>
        <w:t xml:space="preserve">Разнообразие перфорационных пластинок члеников сосудов высших растений. </w:t>
      </w:r>
      <w:r w:rsidR="001B1059" w:rsidRPr="0065107A">
        <w:t xml:space="preserve">Эволюционные преобразования перфорационных пластинок. Возрастные изменения в проводящих элементах ксилемы и флоэмы – </w:t>
      </w:r>
      <w:proofErr w:type="spellStart"/>
      <w:r w:rsidR="001B1059" w:rsidRPr="0065107A">
        <w:t>затилловывание</w:t>
      </w:r>
      <w:proofErr w:type="spellEnd"/>
      <w:r w:rsidR="001B1059" w:rsidRPr="0065107A">
        <w:t xml:space="preserve"> и образование мозолистых тел.</w:t>
      </w:r>
    </w:p>
    <w:p w:rsidR="001B1059" w:rsidRPr="0065107A" w:rsidRDefault="001B1059" w:rsidP="001B1059">
      <w:pPr>
        <w:pStyle w:val="a5"/>
      </w:pPr>
    </w:p>
    <w:p w:rsidR="001B1059" w:rsidRPr="0065107A" w:rsidRDefault="001B1059" w:rsidP="00384AF9">
      <w:pPr>
        <w:pStyle w:val="a5"/>
        <w:numPr>
          <w:ilvl w:val="0"/>
          <w:numId w:val="20"/>
        </w:numPr>
        <w:jc w:val="both"/>
      </w:pPr>
      <w:proofErr w:type="spellStart"/>
      <w:r w:rsidRPr="0065107A">
        <w:t>Трансфузионнная</w:t>
      </w:r>
      <w:proofErr w:type="spellEnd"/>
      <w:r w:rsidRPr="0065107A">
        <w:t xml:space="preserve"> ткань как разновидность проводящей ткани, её строение, функции, локализация. </w:t>
      </w:r>
    </w:p>
    <w:p w:rsidR="00FE4AED" w:rsidRPr="0065107A" w:rsidRDefault="00FE4AED" w:rsidP="003B0BBD"/>
    <w:p w:rsidR="00FE4AED" w:rsidRPr="0065107A" w:rsidRDefault="00FE4AED" w:rsidP="00384AF9">
      <w:pPr>
        <w:pStyle w:val="a5"/>
        <w:numPr>
          <w:ilvl w:val="0"/>
          <w:numId w:val="20"/>
        </w:numPr>
      </w:pPr>
      <w:r w:rsidRPr="0065107A">
        <w:t>Понятие о метаморфозе у растений. Основные метаморфозы побега, корня и листа с примерами. Аналогия и гомология, критерии гомологии. Примеры аналогичных и гомологичных органов.</w:t>
      </w:r>
    </w:p>
    <w:p w:rsidR="003B0BBD" w:rsidRPr="0065107A" w:rsidRDefault="003B0BBD" w:rsidP="003B0BBD"/>
    <w:p w:rsidR="003B0BBD" w:rsidRDefault="003B0BBD" w:rsidP="00384AF9">
      <w:pPr>
        <w:pStyle w:val="a5"/>
        <w:rPr>
          <w:b/>
        </w:rPr>
      </w:pPr>
      <w:r w:rsidRPr="0065107A">
        <w:rPr>
          <w:b/>
        </w:rPr>
        <w:t xml:space="preserve">Модуль 2. </w:t>
      </w:r>
      <w:r w:rsidRPr="0065107A">
        <w:rPr>
          <w:b/>
          <w:u w:val="single"/>
        </w:rPr>
        <w:t>Вегетативные органы высших растений</w:t>
      </w:r>
    </w:p>
    <w:p w:rsidR="009247E4" w:rsidRPr="0065107A" w:rsidRDefault="009247E4" w:rsidP="00384AF9">
      <w:pPr>
        <w:pStyle w:val="a5"/>
        <w:rPr>
          <w:b/>
        </w:rPr>
      </w:pPr>
    </w:p>
    <w:p w:rsidR="00384AF9" w:rsidRPr="0065107A" w:rsidRDefault="00384AF9" w:rsidP="00384AF9">
      <w:pPr>
        <w:pStyle w:val="a5"/>
        <w:numPr>
          <w:ilvl w:val="0"/>
          <w:numId w:val="20"/>
        </w:numPr>
        <w:jc w:val="both"/>
      </w:pPr>
      <w:r w:rsidRPr="0065107A">
        <w:t xml:space="preserve">Выход растений на сушу. Первые наземные растения на примере представителей </w:t>
      </w:r>
      <w:proofErr w:type="spellStart"/>
      <w:r w:rsidRPr="0065107A">
        <w:t>риниофитов</w:t>
      </w:r>
      <w:proofErr w:type="spellEnd"/>
      <w:r w:rsidRPr="0065107A">
        <w:t xml:space="preserve">. </w:t>
      </w:r>
      <w:r w:rsidR="00E5224A" w:rsidRPr="0065107A">
        <w:t xml:space="preserve">Их </w:t>
      </w:r>
      <w:r w:rsidRPr="0065107A">
        <w:t xml:space="preserve">отличие от зеленых водорослей. Проблемы, связанные с существованием в новой среде </w:t>
      </w:r>
      <w:r w:rsidR="00E5224A" w:rsidRPr="0065107A">
        <w:t xml:space="preserve">обитания </w:t>
      </w:r>
      <w:r w:rsidRPr="0065107A">
        <w:t xml:space="preserve">и </w:t>
      </w:r>
      <w:r w:rsidR="00E43B22" w:rsidRPr="0065107A">
        <w:t xml:space="preserve">реализованные </w:t>
      </w:r>
      <w:r w:rsidRPr="0065107A">
        <w:t>пути их решения.</w:t>
      </w:r>
    </w:p>
    <w:p w:rsidR="00384AF9" w:rsidRPr="0065107A" w:rsidRDefault="00384AF9" w:rsidP="00494591">
      <w:pPr>
        <w:pStyle w:val="a5"/>
      </w:pPr>
    </w:p>
    <w:p w:rsidR="003B0BBD" w:rsidRPr="0065107A" w:rsidRDefault="003B0BBD" w:rsidP="00384AF9">
      <w:pPr>
        <w:pStyle w:val="a5"/>
        <w:numPr>
          <w:ilvl w:val="0"/>
          <w:numId w:val="20"/>
        </w:numPr>
        <w:jc w:val="both"/>
      </w:pPr>
      <w:r w:rsidRPr="0065107A">
        <w:t xml:space="preserve">Корень, разнообразие его функций. </w:t>
      </w:r>
      <w:r w:rsidR="00745EE1" w:rsidRPr="0065107A">
        <w:t>Алл</w:t>
      </w:r>
      <w:proofErr w:type="gramStart"/>
      <w:r w:rsidR="00745EE1" w:rsidRPr="0065107A">
        <w:t>о-</w:t>
      </w:r>
      <w:proofErr w:type="gramEnd"/>
      <w:r w:rsidR="00745EE1" w:rsidRPr="0065107A">
        <w:t xml:space="preserve"> и </w:t>
      </w:r>
      <w:proofErr w:type="spellStart"/>
      <w:r w:rsidR="00745EE1" w:rsidRPr="0065107A">
        <w:t>гоморизия</w:t>
      </w:r>
      <w:proofErr w:type="spellEnd"/>
      <w:r w:rsidR="00745EE1" w:rsidRPr="0065107A">
        <w:t xml:space="preserve">; типы корневых систем. </w:t>
      </w:r>
      <w:r w:rsidR="007D11C9" w:rsidRPr="0065107A">
        <w:t xml:space="preserve">Ветвление корня. </w:t>
      </w:r>
      <w:r w:rsidR="009247E4">
        <w:t>Морфо</w:t>
      </w:r>
      <w:r w:rsidR="00745EE1" w:rsidRPr="0065107A">
        <w:t>ф</w:t>
      </w:r>
      <w:r w:rsidRPr="0065107A">
        <w:t>ункциональные зоны молодого корня, функции корневого чехлика.</w:t>
      </w:r>
      <w:r w:rsidR="00745EE1" w:rsidRPr="0065107A">
        <w:t xml:space="preserve"> </w:t>
      </w:r>
      <w:r w:rsidRPr="0065107A">
        <w:t xml:space="preserve"> Строение</w:t>
      </w:r>
      <w:r w:rsidR="0065107A" w:rsidRPr="0065107A">
        <w:t xml:space="preserve">, </w:t>
      </w:r>
      <w:r w:rsidR="00745EE1" w:rsidRPr="0065107A">
        <w:t>местонахождение</w:t>
      </w:r>
      <w:r w:rsidR="0065107A" w:rsidRPr="0065107A">
        <w:t xml:space="preserve"> и функции</w:t>
      </w:r>
      <w:r w:rsidRPr="0065107A">
        <w:t xml:space="preserve"> </w:t>
      </w:r>
      <w:proofErr w:type="spellStart"/>
      <w:r w:rsidRPr="0065107A">
        <w:t>ризодермы</w:t>
      </w:r>
      <w:proofErr w:type="spellEnd"/>
      <w:r w:rsidRPr="0065107A">
        <w:t xml:space="preserve">. </w:t>
      </w:r>
      <w:r w:rsidR="00745EE1" w:rsidRPr="0065107A">
        <w:t>Строение и функции корневого чехлика.</w:t>
      </w:r>
    </w:p>
    <w:p w:rsidR="00FE4AED" w:rsidRPr="0065107A" w:rsidRDefault="00FE4AED" w:rsidP="003B0BBD"/>
    <w:p w:rsidR="00745EE1" w:rsidRPr="0065107A" w:rsidRDefault="003B0BBD" w:rsidP="00384AF9">
      <w:pPr>
        <w:pStyle w:val="a5"/>
        <w:numPr>
          <w:ilvl w:val="0"/>
          <w:numId w:val="20"/>
        </w:numPr>
      </w:pPr>
      <w:r w:rsidRPr="0065107A">
        <w:t xml:space="preserve">Анатомо-топографические зоны корня. Первичное строение корня, особенности строения и функции </w:t>
      </w:r>
      <w:r w:rsidR="007D11C9" w:rsidRPr="0065107A">
        <w:t xml:space="preserve">экзодермы и </w:t>
      </w:r>
      <w:r w:rsidRPr="0065107A">
        <w:t>эндодермы. Строение стелы корня. Особенности строения стелы корня двудольных растений при первичном строении</w:t>
      </w:r>
      <w:r w:rsidR="00745EE1" w:rsidRPr="0065107A">
        <w:t xml:space="preserve"> в сравнении со стелой однодольных.</w:t>
      </w:r>
    </w:p>
    <w:p w:rsidR="00745EE1" w:rsidRPr="0065107A" w:rsidRDefault="00745EE1" w:rsidP="00745EE1"/>
    <w:p w:rsidR="003B0BBD" w:rsidRPr="0065107A" w:rsidRDefault="003B0BBD" w:rsidP="00384AF9">
      <w:pPr>
        <w:pStyle w:val="a5"/>
        <w:numPr>
          <w:ilvl w:val="0"/>
          <w:numId w:val="20"/>
        </w:numPr>
      </w:pPr>
      <w:r w:rsidRPr="0065107A">
        <w:lastRenderedPageBreak/>
        <w:t xml:space="preserve">Радиальный транспорт веществ в корне. Понятие </w:t>
      </w:r>
      <w:proofErr w:type="spellStart"/>
      <w:r w:rsidRPr="0065107A">
        <w:t>апопласта</w:t>
      </w:r>
      <w:proofErr w:type="spellEnd"/>
      <w:r w:rsidRPr="0065107A">
        <w:t xml:space="preserve"> и </w:t>
      </w:r>
      <w:proofErr w:type="spellStart"/>
      <w:r w:rsidRPr="0065107A">
        <w:t>симпласта</w:t>
      </w:r>
      <w:proofErr w:type="spellEnd"/>
      <w:r w:rsidRPr="0065107A">
        <w:t>. Э</w:t>
      </w:r>
      <w:r w:rsidR="00E43B22" w:rsidRPr="0065107A">
        <w:t>кзодерма и э</w:t>
      </w:r>
      <w:r w:rsidRPr="0065107A">
        <w:t>ндодерма</w:t>
      </w:r>
      <w:r w:rsidR="00E43B22" w:rsidRPr="0065107A">
        <w:t>, их</w:t>
      </w:r>
      <w:r w:rsidR="00745EE1" w:rsidRPr="0065107A">
        <w:t xml:space="preserve"> роль в </w:t>
      </w:r>
      <w:r w:rsidR="00E43B22" w:rsidRPr="0065107A">
        <w:t>“</w:t>
      </w:r>
      <w:r w:rsidR="00745EE1" w:rsidRPr="0065107A">
        <w:t>загрузке</w:t>
      </w:r>
      <w:r w:rsidR="00E43B22" w:rsidRPr="0065107A">
        <w:t>”</w:t>
      </w:r>
      <w:r w:rsidR="00745EE1" w:rsidRPr="0065107A">
        <w:t xml:space="preserve"> проводящих элементов ксилемы. Строе</w:t>
      </w:r>
      <w:r w:rsidR="00E43B22" w:rsidRPr="0065107A">
        <w:t>ние и функции клеток эндодермы зоне поглощения (корневых волосков)</w:t>
      </w:r>
      <w:r w:rsidR="00745EE1" w:rsidRPr="0065107A">
        <w:t>. В</w:t>
      </w:r>
      <w:r w:rsidRPr="0065107A">
        <w:t>озрастные изменения в эндодерме и первичной коре у однодольных и двудольных покрытосеменных</w:t>
      </w:r>
      <w:r w:rsidR="00E43B22" w:rsidRPr="0065107A">
        <w:t xml:space="preserve"> растений</w:t>
      </w:r>
      <w:r w:rsidRPr="0065107A">
        <w:t xml:space="preserve">. </w:t>
      </w:r>
    </w:p>
    <w:p w:rsidR="003B0BBD" w:rsidRPr="0065107A" w:rsidRDefault="003B0BBD" w:rsidP="003B0BBD"/>
    <w:p w:rsidR="00745EE1" w:rsidRPr="0065107A" w:rsidRDefault="003B0BBD" w:rsidP="00384AF9">
      <w:pPr>
        <w:pStyle w:val="a5"/>
        <w:numPr>
          <w:ilvl w:val="0"/>
          <w:numId w:val="20"/>
        </w:numPr>
      </w:pPr>
      <w:r w:rsidRPr="0065107A">
        <w:t>Функции перицикла в корне двудольных</w:t>
      </w:r>
      <w:r w:rsidR="00CA500D" w:rsidRPr="0065107A">
        <w:t xml:space="preserve"> растений</w:t>
      </w:r>
      <w:r w:rsidRPr="0065107A">
        <w:t>. Вторичное утолщение корня, роль камбия и феллогена. Строение корня двудольного</w:t>
      </w:r>
      <w:r w:rsidR="007D11C9" w:rsidRPr="0065107A">
        <w:t xml:space="preserve"> растения после заложения и развития вторичных меристем.</w:t>
      </w:r>
      <w:r w:rsidRPr="0065107A">
        <w:t xml:space="preserve"> </w:t>
      </w:r>
    </w:p>
    <w:p w:rsidR="00745EE1" w:rsidRPr="0065107A" w:rsidRDefault="00745EE1" w:rsidP="00745EE1"/>
    <w:p w:rsidR="00745EE1" w:rsidRPr="0065107A" w:rsidRDefault="00E5224A" w:rsidP="00384AF9">
      <w:pPr>
        <w:pStyle w:val="a5"/>
        <w:numPr>
          <w:ilvl w:val="0"/>
          <w:numId w:val="20"/>
        </w:numPr>
        <w:jc w:val="both"/>
      </w:pPr>
      <w:r w:rsidRPr="0065107A">
        <w:t xml:space="preserve">Современные </w:t>
      </w:r>
      <w:r w:rsidR="007D11C9" w:rsidRPr="0065107A">
        <w:t xml:space="preserve">взгляды на происхождение корня. </w:t>
      </w:r>
      <w:proofErr w:type="spellStart"/>
      <w:r w:rsidRPr="0065107A">
        <w:t>Корнеподобные</w:t>
      </w:r>
      <w:proofErr w:type="spellEnd"/>
      <w:r w:rsidRPr="0065107A">
        <w:t xml:space="preserve"> образования у современных и ископаемых высших споровых растений. </w:t>
      </w:r>
      <w:r w:rsidR="00745EE1" w:rsidRPr="0065107A">
        <w:t>Метаморфозы корня, их функциональное значение.</w:t>
      </w:r>
    </w:p>
    <w:p w:rsidR="00745EE1" w:rsidRPr="0065107A" w:rsidRDefault="00745EE1" w:rsidP="003B0BBD"/>
    <w:p w:rsidR="00320A87" w:rsidRPr="0065107A" w:rsidRDefault="003B0BBD" w:rsidP="00384AF9">
      <w:pPr>
        <w:pStyle w:val="a5"/>
        <w:numPr>
          <w:ilvl w:val="0"/>
          <w:numId w:val="20"/>
        </w:numPr>
        <w:jc w:val="both"/>
      </w:pPr>
      <w:r w:rsidRPr="0065107A">
        <w:t>Морфологическое расчленение побега, метамерия. Побеги удлиненные и укороченные. Почки, их строение</w:t>
      </w:r>
      <w:r w:rsidR="00342A61" w:rsidRPr="0065107A">
        <w:t xml:space="preserve"> и расположение. Различные подходы к классификации почек. </w:t>
      </w:r>
      <w:r w:rsidR="00320A87" w:rsidRPr="0065107A">
        <w:t>Ветвление и нарастание побега, их типы и биологическое значение.</w:t>
      </w:r>
    </w:p>
    <w:p w:rsidR="00320A87" w:rsidRPr="0065107A" w:rsidRDefault="00320A87" w:rsidP="00320A87">
      <w:pPr>
        <w:ind w:left="720"/>
        <w:jc w:val="both"/>
        <w:rPr>
          <w:i/>
        </w:rPr>
      </w:pPr>
    </w:p>
    <w:p w:rsidR="00342A61" w:rsidRPr="00143724" w:rsidRDefault="00320A87" w:rsidP="00384AF9">
      <w:pPr>
        <w:numPr>
          <w:ilvl w:val="0"/>
          <w:numId w:val="20"/>
        </w:numPr>
        <w:jc w:val="both"/>
      </w:pPr>
      <w:r w:rsidRPr="00143724">
        <w:t>Строение апекса побега. Различия в строении апекса побега</w:t>
      </w:r>
      <w:r w:rsidR="00342A61" w:rsidRPr="00143724">
        <w:t xml:space="preserve"> </w:t>
      </w:r>
      <w:r w:rsidR="003B0BBD" w:rsidRPr="00143724">
        <w:t xml:space="preserve">у </w:t>
      </w:r>
      <w:proofErr w:type="gramStart"/>
      <w:r w:rsidR="003B0BBD" w:rsidRPr="00143724">
        <w:t>споровых</w:t>
      </w:r>
      <w:proofErr w:type="gramEnd"/>
      <w:r w:rsidR="003B0BBD" w:rsidRPr="00143724">
        <w:t xml:space="preserve"> и </w:t>
      </w:r>
      <w:r w:rsidR="00342A61" w:rsidRPr="00143724">
        <w:t>семенных</w:t>
      </w:r>
      <w:r w:rsidRPr="00143724">
        <w:t>. С</w:t>
      </w:r>
      <w:r w:rsidR="00342A61" w:rsidRPr="00143724">
        <w:t>равнение апекса побега с апексом корня</w:t>
      </w:r>
      <w:r w:rsidR="003B0BBD" w:rsidRPr="00143724">
        <w:t xml:space="preserve">. Апикальный и </w:t>
      </w:r>
      <w:proofErr w:type="spellStart"/>
      <w:r w:rsidR="003B0BBD" w:rsidRPr="00143724">
        <w:t>интеркалярный</w:t>
      </w:r>
      <w:proofErr w:type="spellEnd"/>
      <w:r w:rsidR="003B0BBD" w:rsidRPr="00143724">
        <w:t xml:space="preserve"> рост.</w:t>
      </w:r>
    </w:p>
    <w:p w:rsidR="00342A61" w:rsidRPr="0065107A" w:rsidRDefault="00342A61" w:rsidP="00320A87">
      <w:pPr>
        <w:ind w:left="720"/>
        <w:jc w:val="both"/>
      </w:pPr>
    </w:p>
    <w:p w:rsidR="00342A61" w:rsidRPr="0065107A" w:rsidRDefault="00342A61" w:rsidP="00384AF9">
      <w:pPr>
        <w:numPr>
          <w:ilvl w:val="0"/>
          <w:numId w:val="20"/>
        </w:numPr>
        <w:jc w:val="both"/>
      </w:pPr>
      <w:r w:rsidRPr="0065107A">
        <w:t>Молодой с</w:t>
      </w:r>
      <w:r w:rsidR="003B0BBD" w:rsidRPr="0065107A">
        <w:t xml:space="preserve">тебель, многообразие </w:t>
      </w:r>
      <w:r w:rsidRPr="0065107A">
        <w:t xml:space="preserve">вариантов </w:t>
      </w:r>
      <w:r w:rsidR="003B0BBD" w:rsidRPr="0065107A">
        <w:t>анатомического строения. Анатомо-топографические зоны стебля. Эндодерма (</w:t>
      </w:r>
      <w:proofErr w:type="spellStart"/>
      <w:r w:rsidR="003B0BBD" w:rsidRPr="0065107A">
        <w:t>крахмалоносное</w:t>
      </w:r>
      <w:proofErr w:type="spellEnd"/>
      <w:r w:rsidR="003B0BBD" w:rsidRPr="0065107A">
        <w:t xml:space="preserve"> </w:t>
      </w:r>
      <w:r w:rsidR="0065107A">
        <w:t>влагалище) и перицикл</w:t>
      </w:r>
      <w:r w:rsidR="00320A87" w:rsidRPr="0065107A">
        <w:t xml:space="preserve">. </w:t>
      </w:r>
      <w:r w:rsidR="003B0BBD" w:rsidRPr="0065107A">
        <w:t xml:space="preserve">Принципы классификации стел и основные факторы их эволюции. </w:t>
      </w:r>
      <w:r w:rsidRPr="0065107A">
        <w:t>Разнообразие устройства стелы у современных высших растений.</w:t>
      </w:r>
    </w:p>
    <w:p w:rsidR="003B0BBD" w:rsidRPr="0065107A" w:rsidRDefault="003B0BBD" w:rsidP="003B0BBD"/>
    <w:p w:rsidR="003B0BBD" w:rsidRPr="0065107A" w:rsidRDefault="003B0BBD" w:rsidP="00384AF9">
      <w:pPr>
        <w:pStyle w:val="a5"/>
        <w:numPr>
          <w:ilvl w:val="0"/>
          <w:numId w:val="20"/>
        </w:numPr>
      </w:pPr>
      <w:r w:rsidRPr="0065107A">
        <w:t xml:space="preserve">Роль листьев и </w:t>
      </w:r>
      <w:proofErr w:type="spellStart"/>
      <w:r w:rsidRPr="0065107A">
        <w:t>аксиллярных</w:t>
      </w:r>
      <w:proofErr w:type="spellEnd"/>
      <w:r w:rsidRPr="0065107A">
        <w:t xml:space="preserve"> почек в формировании структурных особенностей центрального цилиндра (стелы). Листовые и веточные следы, листовые прорывы и прорывы ветвления. </w:t>
      </w:r>
      <w:r w:rsidR="006841AC" w:rsidRPr="0065107A">
        <w:t xml:space="preserve">Строения стеблей </w:t>
      </w:r>
      <w:r w:rsidR="00320A87" w:rsidRPr="0065107A">
        <w:t xml:space="preserve"> двудольных и однодольных покрытосеменных</w:t>
      </w:r>
      <w:r w:rsidR="006841AC" w:rsidRPr="0065107A">
        <w:t xml:space="preserve"> растений в зоне узлов</w:t>
      </w:r>
      <w:r w:rsidR="00320A87" w:rsidRPr="0065107A">
        <w:t>.</w:t>
      </w:r>
    </w:p>
    <w:p w:rsidR="007D11C9" w:rsidRPr="0065107A" w:rsidRDefault="007D11C9" w:rsidP="007D11C9">
      <w:pPr>
        <w:pStyle w:val="a5"/>
      </w:pPr>
    </w:p>
    <w:p w:rsidR="00320A87" w:rsidRPr="0065107A" w:rsidRDefault="00A603DD" w:rsidP="00384AF9">
      <w:pPr>
        <w:numPr>
          <w:ilvl w:val="0"/>
          <w:numId w:val="20"/>
        </w:numPr>
        <w:jc w:val="both"/>
      </w:pPr>
      <w:r w:rsidRPr="0065107A">
        <w:t>Вто</w:t>
      </w:r>
      <w:r w:rsidR="003B0BBD" w:rsidRPr="0065107A">
        <w:t>ричное утолщение в стебле</w:t>
      </w:r>
      <w:r w:rsidR="00320A87" w:rsidRPr="0065107A">
        <w:t xml:space="preserve"> древесных двудольных и голосеменных растений</w:t>
      </w:r>
      <w:r w:rsidR="003B0BBD" w:rsidRPr="0065107A">
        <w:t>. Морфологическое строение многолетних стеблей древесных растений. Работа камбия и феллогена  и обусловленные ею изменения в анатомическо</w:t>
      </w:r>
      <w:r w:rsidR="006841AC" w:rsidRPr="0065107A">
        <w:t xml:space="preserve">м строении древесного растения. </w:t>
      </w:r>
      <w:r w:rsidR="00320A87" w:rsidRPr="0065107A">
        <w:t xml:space="preserve">Особенности вторичного утолщения стебля </w:t>
      </w:r>
      <w:proofErr w:type="gramStart"/>
      <w:r w:rsidR="00320A87" w:rsidRPr="0065107A">
        <w:t>древесных</w:t>
      </w:r>
      <w:proofErr w:type="gramEnd"/>
      <w:r w:rsidR="00320A87" w:rsidRPr="0065107A">
        <w:t xml:space="preserve"> однодольных.</w:t>
      </w:r>
    </w:p>
    <w:p w:rsidR="003B0BBD" w:rsidRPr="0065107A" w:rsidRDefault="003B0BBD" w:rsidP="003B0BBD"/>
    <w:p w:rsidR="001B1059" w:rsidRPr="0065107A" w:rsidRDefault="003B0BBD" w:rsidP="00384AF9">
      <w:pPr>
        <w:pStyle w:val="a5"/>
        <w:numPr>
          <w:ilvl w:val="0"/>
          <w:numId w:val="20"/>
        </w:numPr>
      </w:pPr>
      <w:r w:rsidRPr="0065107A">
        <w:t>Структурные элементы вторичной флоэмы (луба) и вторичной ксилемы (древесины). Понятия твёрдого, мягкого луба, годичных колец в древесине, пе</w:t>
      </w:r>
      <w:r w:rsidR="00320A87" w:rsidRPr="0065107A">
        <w:t xml:space="preserve">рвичных и вторичных </w:t>
      </w:r>
      <w:proofErr w:type="spellStart"/>
      <w:proofErr w:type="gramStart"/>
      <w:r w:rsidR="00320A87" w:rsidRPr="0065107A">
        <w:t>лубо-древесинных</w:t>
      </w:r>
      <w:proofErr w:type="spellEnd"/>
      <w:proofErr w:type="gramEnd"/>
      <w:r w:rsidR="00320A87" w:rsidRPr="0065107A">
        <w:t xml:space="preserve"> (сердцевинных)</w:t>
      </w:r>
      <w:r w:rsidRPr="0065107A">
        <w:t xml:space="preserve"> лучей. </w:t>
      </w:r>
      <w:proofErr w:type="spellStart"/>
      <w:r w:rsidR="00196BD3" w:rsidRPr="0065107A">
        <w:t>Рассеяннососудистая</w:t>
      </w:r>
      <w:proofErr w:type="spellEnd"/>
      <w:r w:rsidR="00196BD3" w:rsidRPr="0065107A">
        <w:t xml:space="preserve"> и </w:t>
      </w:r>
      <w:proofErr w:type="spellStart"/>
      <w:r w:rsidR="00196BD3" w:rsidRPr="0065107A">
        <w:t>кольцесосудистая</w:t>
      </w:r>
      <w:proofErr w:type="spellEnd"/>
      <w:r w:rsidR="00196BD3" w:rsidRPr="0065107A">
        <w:t xml:space="preserve"> древесина.</w:t>
      </w:r>
    </w:p>
    <w:p w:rsidR="001B1059" w:rsidRPr="0065107A" w:rsidRDefault="001B1059" w:rsidP="001B1059">
      <w:pPr>
        <w:pStyle w:val="a5"/>
      </w:pPr>
    </w:p>
    <w:p w:rsidR="003B0BBD" w:rsidRPr="0065107A" w:rsidRDefault="001B1059" w:rsidP="003B0BBD">
      <w:pPr>
        <w:pStyle w:val="a5"/>
        <w:numPr>
          <w:ilvl w:val="0"/>
          <w:numId w:val="20"/>
        </w:numPr>
      </w:pPr>
      <w:r w:rsidRPr="0065107A">
        <w:t>Строение и ф</w:t>
      </w:r>
      <w:r w:rsidR="00320A87" w:rsidRPr="0065107A">
        <w:t>ункциональная н</w:t>
      </w:r>
      <w:r w:rsidRPr="0065107A">
        <w:t xml:space="preserve">агрузка </w:t>
      </w:r>
      <w:r w:rsidR="006841AC" w:rsidRPr="0065107A">
        <w:t xml:space="preserve">первичных и вторичных </w:t>
      </w:r>
      <w:proofErr w:type="spellStart"/>
      <w:proofErr w:type="gramStart"/>
      <w:r w:rsidRPr="0065107A">
        <w:t>лубо-древесинных</w:t>
      </w:r>
      <w:proofErr w:type="spellEnd"/>
      <w:proofErr w:type="gramEnd"/>
      <w:r w:rsidRPr="0065107A">
        <w:t xml:space="preserve"> (сердцевинных) лучей у хвойных и покрытосеменных растений. Понятие </w:t>
      </w:r>
      <w:proofErr w:type="spellStart"/>
      <w:r w:rsidRPr="0065107A">
        <w:t>гетероцеллюлярных</w:t>
      </w:r>
      <w:proofErr w:type="spellEnd"/>
      <w:r w:rsidRPr="0065107A">
        <w:t xml:space="preserve"> и </w:t>
      </w:r>
      <w:proofErr w:type="spellStart"/>
      <w:r w:rsidRPr="0065107A">
        <w:t>гомоцеллюлярных</w:t>
      </w:r>
      <w:proofErr w:type="spellEnd"/>
      <w:r w:rsidRPr="0065107A">
        <w:t xml:space="preserve"> лучей.  </w:t>
      </w:r>
      <w:r w:rsidR="006841AC" w:rsidRPr="0065107A">
        <w:t xml:space="preserve">Тяжевая </w:t>
      </w:r>
      <w:r w:rsidR="0022368A" w:rsidRPr="0065107A">
        <w:t>древесинная паренхима, её типы.</w:t>
      </w:r>
    </w:p>
    <w:p w:rsidR="006841AC" w:rsidRPr="0065107A" w:rsidRDefault="006841AC" w:rsidP="006841AC">
      <w:pPr>
        <w:pStyle w:val="a5"/>
      </w:pPr>
    </w:p>
    <w:p w:rsidR="003B0BBD" w:rsidRPr="0065107A" w:rsidRDefault="003B0BBD" w:rsidP="00384AF9">
      <w:pPr>
        <w:pStyle w:val="a5"/>
        <w:numPr>
          <w:ilvl w:val="0"/>
          <w:numId w:val="20"/>
        </w:numPr>
      </w:pPr>
      <w:r w:rsidRPr="0065107A">
        <w:t xml:space="preserve">Возрастные изменения вторичных проводящих тканей: ядровая древесина, </w:t>
      </w:r>
      <w:proofErr w:type="spellStart"/>
      <w:r w:rsidRPr="0065107A">
        <w:t>тиллообразование</w:t>
      </w:r>
      <w:proofErr w:type="spellEnd"/>
      <w:r w:rsidRPr="0065107A">
        <w:t>. Дилатация</w:t>
      </w:r>
      <w:r w:rsidR="00320A87" w:rsidRPr="0065107A">
        <w:t xml:space="preserve"> коры, её значение. </w:t>
      </w:r>
      <w:proofErr w:type="spellStart"/>
      <w:r w:rsidR="00320A87" w:rsidRPr="0065107A">
        <w:t>Ритидом</w:t>
      </w:r>
      <w:proofErr w:type="spellEnd"/>
      <w:r w:rsidR="00320A87" w:rsidRPr="0065107A">
        <w:t>.</w:t>
      </w:r>
    </w:p>
    <w:p w:rsidR="00320A87" w:rsidRPr="0065107A" w:rsidRDefault="00320A87" w:rsidP="003B0BBD"/>
    <w:p w:rsidR="00320A87" w:rsidRPr="00EF2D2C" w:rsidRDefault="00320A87" w:rsidP="00384AF9">
      <w:pPr>
        <w:numPr>
          <w:ilvl w:val="0"/>
          <w:numId w:val="20"/>
        </w:numPr>
        <w:jc w:val="both"/>
      </w:pPr>
      <w:r w:rsidRPr="00EF2D2C">
        <w:lastRenderedPageBreak/>
        <w:t>Мет</w:t>
      </w:r>
      <w:r w:rsidR="00EF2D2C" w:rsidRPr="00EF2D2C">
        <w:t>аморфозы побега</w:t>
      </w:r>
      <w:r w:rsidRPr="00EF2D2C">
        <w:t>, их функциональное значение.</w:t>
      </w:r>
    </w:p>
    <w:p w:rsidR="00494591" w:rsidRPr="0065107A" w:rsidRDefault="00494591" w:rsidP="00494591">
      <w:pPr>
        <w:pStyle w:val="a5"/>
      </w:pPr>
    </w:p>
    <w:p w:rsidR="00CA500D" w:rsidRPr="0065107A" w:rsidRDefault="00494591" w:rsidP="00CA500D">
      <w:pPr>
        <w:pStyle w:val="a5"/>
        <w:numPr>
          <w:ilvl w:val="0"/>
          <w:numId w:val="20"/>
        </w:numPr>
        <w:jc w:val="both"/>
      </w:pPr>
      <w:r w:rsidRPr="0065107A">
        <w:t xml:space="preserve">Современные взгляды на происхождение листьев. Листья </w:t>
      </w:r>
      <w:proofErr w:type="spellStart"/>
      <w:r w:rsidRPr="0065107A">
        <w:t>энационные</w:t>
      </w:r>
      <w:proofErr w:type="spellEnd"/>
      <w:r w:rsidRPr="0065107A">
        <w:t xml:space="preserve"> и </w:t>
      </w:r>
      <w:proofErr w:type="spellStart"/>
      <w:r w:rsidRPr="0065107A">
        <w:t>кладодификационные</w:t>
      </w:r>
      <w:proofErr w:type="spellEnd"/>
      <w:r w:rsidRPr="0065107A">
        <w:t>, их особенности и встречае</w:t>
      </w:r>
      <w:r w:rsidR="00CA500D" w:rsidRPr="0065107A">
        <w:t>мость у представителей разных</w:t>
      </w:r>
      <w:r w:rsidRPr="0065107A">
        <w:t xml:space="preserve"> таксонов высших растений. </w:t>
      </w:r>
      <w:proofErr w:type="spellStart"/>
      <w:r w:rsidR="0065107A">
        <w:t>Макрофильная</w:t>
      </w:r>
      <w:proofErr w:type="spellEnd"/>
      <w:r w:rsidR="0065107A">
        <w:t xml:space="preserve"> линия эволюции высших растений</w:t>
      </w:r>
      <w:r w:rsidR="0065107A" w:rsidRPr="0065107A">
        <w:t xml:space="preserve">: </w:t>
      </w:r>
      <w:r w:rsidR="0065107A">
        <w:t xml:space="preserve">роль </w:t>
      </w:r>
      <w:r w:rsidR="00CA500D" w:rsidRPr="0065107A">
        <w:t xml:space="preserve">листьев и </w:t>
      </w:r>
      <w:proofErr w:type="spellStart"/>
      <w:r w:rsidR="00CA500D" w:rsidRPr="0065107A">
        <w:t>аксиллярных</w:t>
      </w:r>
      <w:proofErr w:type="spellEnd"/>
      <w:r w:rsidR="00CA500D" w:rsidRPr="0065107A">
        <w:t xml:space="preserve"> почек в формировании структурных особенностей </w:t>
      </w:r>
      <w:r w:rsidR="0065107A">
        <w:t>стелы.</w:t>
      </w:r>
    </w:p>
    <w:p w:rsidR="00320A87" w:rsidRPr="0065107A" w:rsidRDefault="00320A87" w:rsidP="003B0BBD"/>
    <w:p w:rsidR="003B0BBD" w:rsidRPr="0065107A" w:rsidRDefault="003B0BBD" w:rsidP="00384AF9">
      <w:pPr>
        <w:numPr>
          <w:ilvl w:val="0"/>
          <w:numId w:val="20"/>
        </w:numPr>
        <w:jc w:val="both"/>
      </w:pPr>
      <w:r w:rsidRPr="0065107A">
        <w:t xml:space="preserve">Лист, </w:t>
      </w:r>
      <w:r w:rsidR="004B057C" w:rsidRPr="0065107A">
        <w:t xml:space="preserve">определение, </w:t>
      </w:r>
      <w:r w:rsidRPr="0065107A">
        <w:t xml:space="preserve">основные функции. </w:t>
      </w:r>
      <w:r w:rsidR="004B057C" w:rsidRPr="0065107A">
        <w:t xml:space="preserve">Структурные компоненты листа, порядок их развития. Особенности расчленения пластинки листа. Простые и сложные листья. Филлотаксис и его закономерности, листовая мозаика. </w:t>
      </w:r>
      <w:r w:rsidRPr="0065107A">
        <w:t xml:space="preserve">Ярусные категории листьев. </w:t>
      </w:r>
      <w:proofErr w:type="spellStart"/>
      <w:r w:rsidRPr="0065107A">
        <w:t>Гетерофиллия</w:t>
      </w:r>
      <w:proofErr w:type="spellEnd"/>
      <w:r w:rsidR="004B057C" w:rsidRPr="0065107A">
        <w:t>.</w:t>
      </w:r>
    </w:p>
    <w:p w:rsidR="004B057C" w:rsidRPr="0065107A" w:rsidRDefault="004B057C" w:rsidP="004B057C">
      <w:pPr>
        <w:ind w:left="720"/>
        <w:jc w:val="both"/>
      </w:pPr>
    </w:p>
    <w:p w:rsidR="007D2523" w:rsidRPr="00ED1537" w:rsidRDefault="007D2523" w:rsidP="007D2523">
      <w:pPr>
        <w:pStyle w:val="a5"/>
        <w:numPr>
          <w:ilvl w:val="0"/>
          <w:numId w:val="20"/>
        </w:numPr>
        <w:jc w:val="both"/>
      </w:pPr>
      <w:r w:rsidRPr="00ED1537">
        <w:t>Развитие листа как результат работы различных меристем. Анатомическое строение листовой пластинки, его разнообразие у семенных растений: листья</w:t>
      </w:r>
      <w:r>
        <w:t xml:space="preserve"> голосеменных, листья </w:t>
      </w:r>
      <w:r w:rsidRPr="00ED1537">
        <w:t xml:space="preserve">цветковых. </w:t>
      </w:r>
      <w:proofErr w:type="spellStart"/>
      <w:r w:rsidRPr="00ED1537">
        <w:t>Бифациальные</w:t>
      </w:r>
      <w:proofErr w:type="spellEnd"/>
      <w:r w:rsidRPr="00ED1537">
        <w:t xml:space="preserve">, </w:t>
      </w:r>
      <w:proofErr w:type="spellStart"/>
      <w:r w:rsidRPr="00ED1537">
        <w:t>унифациальные</w:t>
      </w:r>
      <w:proofErr w:type="spellEnd"/>
      <w:r w:rsidRPr="00ED1537">
        <w:t xml:space="preserve"> и </w:t>
      </w:r>
      <w:proofErr w:type="spellStart"/>
      <w:r w:rsidRPr="00ED1537">
        <w:t>эквифациальные</w:t>
      </w:r>
      <w:proofErr w:type="spellEnd"/>
      <w:r w:rsidRPr="00ED1537">
        <w:t xml:space="preserve"> листья. Жилкование листовой пластинки, его типы. Механические ткани в листе. Особенности строения проводящих пучков и их окончаний.</w:t>
      </w:r>
    </w:p>
    <w:p w:rsidR="000B5348" w:rsidRPr="0065107A" w:rsidRDefault="000B5348" w:rsidP="000B5348">
      <w:pPr>
        <w:pStyle w:val="a5"/>
        <w:rPr>
          <w:i/>
        </w:rPr>
      </w:pPr>
    </w:p>
    <w:p w:rsidR="004B057C" w:rsidRPr="009247E4" w:rsidRDefault="000B5348" w:rsidP="00384AF9">
      <w:pPr>
        <w:numPr>
          <w:ilvl w:val="0"/>
          <w:numId w:val="20"/>
        </w:numPr>
        <w:jc w:val="both"/>
      </w:pPr>
      <w:r w:rsidRPr="009247E4">
        <w:t>Зависимость анатомического строения пластинки</w:t>
      </w:r>
      <w:r w:rsidR="000E653D" w:rsidRPr="009247E4">
        <w:t xml:space="preserve"> листа</w:t>
      </w:r>
      <w:r w:rsidRPr="009247E4">
        <w:t xml:space="preserve"> от типа фотосинтеза, анатомические особенности</w:t>
      </w:r>
      <w:r w:rsidR="000E653D" w:rsidRPr="009247E4">
        <w:t xml:space="preserve"> листьев растений с </w:t>
      </w:r>
      <w:r w:rsidRPr="009247E4">
        <w:t xml:space="preserve"> С-4 </w:t>
      </w:r>
      <w:r w:rsidR="000E653D" w:rsidRPr="009247E4">
        <w:t>типом фотосинтеза.</w:t>
      </w:r>
      <w:r w:rsidRPr="009247E4">
        <w:t xml:space="preserve"> Особенности клеток листьев растений с </w:t>
      </w:r>
      <w:r w:rsidRPr="009247E4">
        <w:rPr>
          <w:lang w:val="en-US"/>
        </w:rPr>
        <w:t>CAM</w:t>
      </w:r>
      <w:r w:rsidRPr="009247E4">
        <w:t xml:space="preserve">-метаболизмом. </w:t>
      </w:r>
    </w:p>
    <w:p w:rsidR="003B0BBD" w:rsidRPr="0065107A" w:rsidRDefault="003B0BBD" w:rsidP="003B0BBD"/>
    <w:p w:rsidR="003B0BBD" w:rsidRPr="0065107A" w:rsidRDefault="003B0BBD" w:rsidP="00384AF9">
      <w:pPr>
        <w:numPr>
          <w:ilvl w:val="0"/>
          <w:numId w:val="20"/>
        </w:numPr>
        <w:jc w:val="both"/>
      </w:pPr>
      <w:r w:rsidRPr="0065107A">
        <w:t>Понятие о продолжительности</w:t>
      </w:r>
      <w:r w:rsidR="000E653D" w:rsidRPr="0065107A">
        <w:t xml:space="preserve"> жизни листьев и их сменяемости</w:t>
      </w:r>
      <w:r w:rsidRPr="0065107A">
        <w:t xml:space="preserve">. </w:t>
      </w:r>
      <w:r w:rsidR="000E653D" w:rsidRPr="0065107A">
        <w:t xml:space="preserve">Листопад, его механизм и биологическое значение. </w:t>
      </w:r>
      <w:r w:rsidRPr="0065107A">
        <w:t>Метаморфозы листьев.</w:t>
      </w:r>
    </w:p>
    <w:p w:rsidR="003B0BBD" w:rsidRPr="0065107A" w:rsidRDefault="003B0BBD" w:rsidP="003B0BBD"/>
    <w:p w:rsidR="008C4CBD" w:rsidRPr="009247E4" w:rsidRDefault="003B0BBD" w:rsidP="00384AF9">
      <w:pPr>
        <w:pStyle w:val="a5"/>
        <w:rPr>
          <w:b/>
          <w:u w:val="single"/>
        </w:rPr>
      </w:pPr>
      <w:r w:rsidRPr="009247E4">
        <w:rPr>
          <w:b/>
        </w:rPr>
        <w:t>Модуль 3</w:t>
      </w:r>
      <w:r w:rsidR="00A603DD" w:rsidRPr="009247E4">
        <w:rPr>
          <w:b/>
        </w:rPr>
        <w:t>.</w:t>
      </w:r>
      <w:r w:rsidRPr="009247E4">
        <w:rPr>
          <w:b/>
          <w:u w:val="single"/>
        </w:rPr>
        <w:t xml:space="preserve"> Размножение растений</w:t>
      </w:r>
    </w:p>
    <w:p w:rsidR="0007649F" w:rsidRPr="0065107A" w:rsidRDefault="0007649F" w:rsidP="0007649F"/>
    <w:p w:rsidR="0007649F" w:rsidRPr="009247E4" w:rsidRDefault="0007649F" w:rsidP="009247E4">
      <w:pPr>
        <w:pStyle w:val="a5"/>
        <w:numPr>
          <w:ilvl w:val="0"/>
          <w:numId w:val="20"/>
        </w:numPr>
        <w:rPr>
          <w:u w:val="single"/>
        </w:rPr>
      </w:pPr>
      <w:r w:rsidRPr="0065107A">
        <w:t xml:space="preserve">Цикл развития высших растений, чередование гаметофита и спорофита. Бесполое размножение и половое воспроизведение высших растений. Типы спорангиев. Типы гаметангиев. </w:t>
      </w:r>
      <w:proofErr w:type="spellStart"/>
      <w:r w:rsidRPr="0065107A">
        <w:t>Зоид</w:t>
      </w:r>
      <w:proofErr w:type="gramStart"/>
      <w:r w:rsidRPr="0065107A">
        <w:t>о</w:t>
      </w:r>
      <w:proofErr w:type="spellEnd"/>
      <w:r w:rsidRPr="0065107A">
        <w:t>-</w:t>
      </w:r>
      <w:proofErr w:type="gramEnd"/>
      <w:r w:rsidRPr="0065107A">
        <w:t xml:space="preserve"> и </w:t>
      </w:r>
      <w:proofErr w:type="spellStart"/>
      <w:r w:rsidRPr="0065107A">
        <w:t>сифоногамия</w:t>
      </w:r>
      <w:proofErr w:type="spellEnd"/>
      <w:r w:rsidRPr="0065107A">
        <w:t xml:space="preserve">. Пространственное разделение гаметангиев </w:t>
      </w:r>
      <w:proofErr w:type="gramStart"/>
      <w:r w:rsidRPr="0065107A">
        <w:t>у</w:t>
      </w:r>
      <w:proofErr w:type="gramEnd"/>
      <w:r w:rsidRPr="0065107A">
        <w:t xml:space="preserve"> плауновидных и папоротниковидных. Редукционные явления в строении гаметофитов и гаметангиев в процессе эволюции таксонов высших растений</w:t>
      </w:r>
      <w:r w:rsidR="00EF4CBF">
        <w:t>.</w:t>
      </w:r>
    </w:p>
    <w:p w:rsidR="008C4CBD" w:rsidRPr="0065107A" w:rsidRDefault="008C4CBD" w:rsidP="008C4CBD"/>
    <w:p w:rsidR="00084349" w:rsidRPr="0065107A" w:rsidRDefault="008C4CBD" w:rsidP="00E5224A">
      <w:pPr>
        <w:pStyle w:val="a5"/>
        <w:numPr>
          <w:ilvl w:val="0"/>
          <w:numId w:val="20"/>
        </w:numPr>
      </w:pPr>
      <w:r w:rsidRPr="0065107A">
        <w:t>Общие представления об особенностях</w:t>
      </w:r>
      <w:r w:rsidR="003B0BBD" w:rsidRPr="0065107A">
        <w:t xml:space="preserve"> полового процесса у  семенных растений, </w:t>
      </w:r>
      <w:r w:rsidRPr="0065107A">
        <w:t>о строении и происхождении</w:t>
      </w:r>
      <w:r w:rsidR="003B0BBD" w:rsidRPr="0065107A">
        <w:t xml:space="preserve"> семязачатка. </w:t>
      </w:r>
      <w:r w:rsidRPr="0065107A">
        <w:t xml:space="preserve">Семенные папоротники как уровень организации первых семенных растений. </w:t>
      </w:r>
      <w:r w:rsidR="00A603DD" w:rsidRPr="0065107A">
        <w:t xml:space="preserve">Особенности строения </w:t>
      </w:r>
      <w:proofErr w:type="gramStart"/>
      <w:r w:rsidR="00A603DD" w:rsidRPr="0065107A">
        <w:t>женских</w:t>
      </w:r>
      <w:proofErr w:type="gramEnd"/>
      <w:r w:rsidR="00A603DD" w:rsidRPr="0065107A">
        <w:t xml:space="preserve"> и мужских</w:t>
      </w:r>
      <w:r w:rsidRPr="0065107A">
        <w:t xml:space="preserve"> </w:t>
      </w:r>
      <w:proofErr w:type="spellStart"/>
      <w:r w:rsidR="00A603DD" w:rsidRPr="0065107A">
        <w:t>фруктификаций</w:t>
      </w:r>
      <w:proofErr w:type="spellEnd"/>
      <w:r w:rsidRPr="0065107A">
        <w:t xml:space="preserve"> у </w:t>
      </w:r>
      <w:r w:rsidR="00FC71C4" w:rsidRPr="0065107A">
        <w:t xml:space="preserve">вымершего порядка </w:t>
      </w:r>
      <w:proofErr w:type="spellStart"/>
      <w:r w:rsidRPr="0065107A">
        <w:t>тригонокарповы</w:t>
      </w:r>
      <w:r w:rsidR="00FC71C4" w:rsidRPr="0065107A">
        <w:t>е</w:t>
      </w:r>
      <w:proofErr w:type="spellEnd"/>
      <w:r w:rsidR="00A603DD" w:rsidRPr="0065107A">
        <w:t xml:space="preserve"> (</w:t>
      </w:r>
      <w:proofErr w:type="spellStart"/>
      <w:r w:rsidR="00A603DD" w:rsidRPr="0065107A">
        <w:t>медул</w:t>
      </w:r>
      <w:r w:rsidR="00FC71C4" w:rsidRPr="0065107A">
        <w:t>лозовые</w:t>
      </w:r>
      <w:proofErr w:type="spellEnd"/>
      <w:r w:rsidR="00A603DD" w:rsidRPr="0065107A">
        <w:t>)</w:t>
      </w:r>
      <w:r w:rsidRPr="0065107A">
        <w:t xml:space="preserve">. Взгляды на происхождение интегумента. </w:t>
      </w:r>
      <w:r w:rsidR="003B0BBD" w:rsidRPr="0065107A">
        <w:t xml:space="preserve"> </w:t>
      </w:r>
    </w:p>
    <w:p w:rsidR="008C10B0" w:rsidRPr="0065107A" w:rsidRDefault="008C10B0" w:rsidP="003B0BBD"/>
    <w:p w:rsidR="00F6728E" w:rsidRPr="0065107A" w:rsidRDefault="008C4CBD" w:rsidP="00384AF9">
      <w:pPr>
        <w:pStyle w:val="a5"/>
        <w:numPr>
          <w:ilvl w:val="0"/>
          <w:numId w:val="20"/>
        </w:numPr>
      </w:pPr>
      <w:r w:rsidRPr="0065107A">
        <w:t>Тенденции к возникновени</w:t>
      </w:r>
      <w:r w:rsidR="00FC71C4" w:rsidRPr="0065107A">
        <w:t xml:space="preserve">ю </w:t>
      </w:r>
      <w:proofErr w:type="spellStart"/>
      <w:r w:rsidR="00FC71C4" w:rsidRPr="0065107A">
        <w:t>покрытосемянности</w:t>
      </w:r>
      <w:proofErr w:type="spellEnd"/>
      <w:r w:rsidR="00FC71C4" w:rsidRPr="0065107A">
        <w:t xml:space="preserve"> у ископаемых </w:t>
      </w:r>
      <w:r w:rsidRPr="0065107A">
        <w:t xml:space="preserve">растений на примере </w:t>
      </w:r>
      <w:proofErr w:type="spellStart"/>
      <w:r w:rsidR="00A603DD" w:rsidRPr="0065107A">
        <w:t>арбериевых</w:t>
      </w:r>
      <w:proofErr w:type="spellEnd"/>
      <w:r w:rsidR="00A603DD" w:rsidRPr="0065107A">
        <w:t xml:space="preserve"> (</w:t>
      </w:r>
      <w:proofErr w:type="spellStart"/>
      <w:r w:rsidRPr="0065107A">
        <w:t>глоссопртерисовых</w:t>
      </w:r>
      <w:proofErr w:type="spellEnd"/>
      <w:r w:rsidR="00A603DD" w:rsidRPr="0065107A">
        <w:t>)</w:t>
      </w:r>
      <w:r w:rsidRPr="0065107A">
        <w:t xml:space="preserve">, </w:t>
      </w:r>
      <w:proofErr w:type="spellStart"/>
      <w:r w:rsidRPr="0065107A">
        <w:t>кейтониевых</w:t>
      </w:r>
      <w:proofErr w:type="spellEnd"/>
      <w:r w:rsidRPr="0065107A">
        <w:t xml:space="preserve"> и </w:t>
      </w:r>
      <w:proofErr w:type="spellStart"/>
      <w:r w:rsidRPr="0065107A">
        <w:t>беннет</w:t>
      </w:r>
      <w:r w:rsidR="00A603DD" w:rsidRPr="0065107A">
        <w:t>тит</w:t>
      </w:r>
      <w:r w:rsidRPr="0065107A">
        <w:t>овых</w:t>
      </w:r>
      <w:proofErr w:type="spellEnd"/>
      <w:r w:rsidR="008C10B0" w:rsidRPr="0065107A">
        <w:t>. Основные положения</w:t>
      </w:r>
      <w:r w:rsidRPr="0065107A">
        <w:t xml:space="preserve"> </w:t>
      </w:r>
      <w:proofErr w:type="spellStart"/>
      <w:r w:rsidR="00EB51C6" w:rsidRPr="0065107A">
        <w:t>эуантовой</w:t>
      </w:r>
      <w:proofErr w:type="spellEnd"/>
      <w:r w:rsidR="00EB51C6" w:rsidRPr="0065107A">
        <w:t xml:space="preserve"> (</w:t>
      </w:r>
      <w:proofErr w:type="spellStart"/>
      <w:r w:rsidRPr="0065107A">
        <w:t>стробильной</w:t>
      </w:r>
      <w:proofErr w:type="spellEnd"/>
      <w:r w:rsidR="00EB51C6" w:rsidRPr="0065107A">
        <w:t>)</w:t>
      </w:r>
      <w:r w:rsidRPr="0065107A">
        <w:t xml:space="preserve"> теории происхождения</w:t>
      </w:r>
      <w:r w:rsidR="00374587" w:rsidRPr="0065107A">
        <w:t xml:space="preserve"> цветка</w:t>
      </w:r>
      <w:r w:rsidRPr="0065107A">
        <w:t xml:space="preserve">. </w:t>
      </w:r>
      <w:r w:rsidR="008C10B0" w:rsidRPr="0065107A">
        <w:t>Представления её авторов о типе цветка первых покрытосеменных.</w:t>
      </w:r>
      <w:r w:rsidR="00F6728E" w:rsidRPr="0065107A">
        <w:t xml:space="preserve"> Значение теории для современного понимания проблем морфогенеза цветка.</w:t>
      </w:r>
      <w:r w:rsidR="00BC1121" w:rsidRPr="0065107A">
        <w:t xml:space="preserve"> Многообразие взглядов на происхождение покрытосеменных растений.</w:t>
      </w:r>
    </w:p>
    <w:p w:rsidR="008C10B0" w:rsidRPr="0065107A" w:rsidRDefault="008C10B0" w:rsidP="008C10B0"/>
    <w:p w:rsidR="00BC1121" w:rsidRPr="0065107A" w:rsidRDefault="00374587" w:rsidP="00BC1121">
      <w:pPr>
        <w:pStyle w:val="a5"/>
        <w:numPr>
          <w:ilvl w:val="0"/>
          <w:numId w:val="20"/>
        </w:numPr>
      </w:pPr>
      <w:proofErr w:type="spellStart"/>
      <w:r w:rsidRPr="0065107A">
        <w:t>Оболочкосеменные</w:t>
      </w:r>
      <w:proofErr w:type="spellEnd"/>
      <w:r w:rsidR="008D6DD0">
        <w:t>. О</w:t>
      </w:r>
      <w:r w:rsidR="00EB51C6" w:rsidRPr="0065107A">
        <w:t>собенности строения мег</w:t>
      </w:r>
      <w:proofErr w:type="gramStart"/>
      <w:r w:rsidR="00EB51C6" w:rsidRPr="0065107A">
        <w:t>а</w:t>
      </w:r>
      <w:r w:rsidR="00EF2D2C">
        <w:t>-</w:t>
      </w:r>
      <w:proofErr w:type="gramEnd"/>
      <w:r w:rsidR="00EF2D2C">
        <w:t xml:space="preserve"> и </w:t>
      </w:r>
      <w:proofErr w:type="spellStart"/>
      <w:r w:rsidR="00EF2D2C">
        <w:t>микро</w:t>
      </w:r>
      <w:r w:rsidR="00EB51C6" w:rsidRPr="0065107A">
        <w:t>стробилов</w:t>
      </w:r>
      <w:proofErr w:type="spellEnd"/>
      <w:r w:rsidR="00EB51C6" w:rsidRPr="0065107A">
        <w:t xml:space="preserve"> </w:t>
      </w:r>
      <w:proofErr w:type="spellStart"/>
      <w:r w:rsidR="00F6728E" w:rsidRPr="0065107A">
        <w:t>оболочкосеменных</w:t>
      </w:r>
      <w:proofErr w:type="spellEnd"/>
      <w:r w:rsidR="008C10B0" w:rsidRPr="0065107A">
        <w:t xml:space="preserve"> </w:t>
      </w:r>
      <w:r w:rsidR="00EB51C6" w:rsidRPr="0065107A">
        <w:t xml:space="preserve">и </w:t>
      </w:r>
      <w:r w:rsidR="008C10B0" w:rsidRPr="0065107A">
        <w:t>о</w:t>
      </w:r>
      <w:r w:rsidR="008D6DD0">
        <w:t>сновные положения</w:t>
      </w:r>
      <w:r w:rsidR="00EB51C6" w:rsidRPr="0065107A">
        <w:t xml:space="preserve"> </w:t>
      </w:r>
      <w:proofErr w:type="spellStart"/>
      <w:r w:rsidR="00EB51C6" w:rsidRPr="0065107A">
        <w:t>псевдантовой</w:t>
      </w:r>
      <w:proofErr w:type="spellEnd"/>
      <w:r w:rsidR="00EB51C6" w:rsidRPr="0065107A">
        <w:t xml:space="preserve"> теории происхождения</w:t>
      </w:r>
      <w:r w:rsidRPr="0065107A">
        <w:t xml:space="preserve"> цветка</w:t>
      </w:r>
      <w:r w:rsidR="00EB51C6" w:rsidRPr="0065107A">
        <w:t>.</w:t>
      </w:r>
      <w:r w:rsidR="008C10B0" w:rsidRPr="0065107A">
        <w:t xml:space="preserve"> Представления её автора – </w:t>
      </w:r>
      <w:r w:rsidR="008C10B0" w:rsidRPr="0065107A">
        <w:rPr>
          <w:lang w:val="en-US"/>
        </w:rPr>
        <w:t>P</w:t>
      </w:r>
      <w:r w:rsidR="008C10B0" w:rsidRPr="0065107A">
        <w:t xml:space="preserve">. </w:t>
      </w:r>
      <w:proofErr w:type="spellStart"/>
      <w:r w:rsidR="008C10B0" w:rsidRPr="0065107A">
        <w:t>Веттштейна</w:t>
      </w:r>
      <w:proofErr w:type="spellEnd"/>
      <w:r w:rsidR="009247E4">
        <w:t xml:space="preserve"> – </w:t>
      </w:r>
      <w:r w:rsidR="008C10B0" w:rsidRPr="0065107A">
        <w:t xml:space="preserve"> о типе цветка первых покрытосеменных. Значение теории для современного понимания </w:t>
      </w:r>
      <w:r w:rsidR="00F6728E" w:rsidRPr="0065107A">
        <w:t xml:space="preserve">проблем </w:t>
      </w:r>
      <w:r w:rsidR="00F6728E" w:rsidRPr="0065107A">
        <w:lastRenderedPageBreak/>
        <w:t>морфогенеза цветка.</w:t>
      </w:r>
      <w:r w:rsidR="00BC1121" w:rsidRPr="0065107A">
        <w:t xml:space="preserve"> Многообразие взглядов на происх</w:t>
      </w:r>
      <w:r w:rsidR="00CB5061">
        <w:t>ождение покрытосеменных растений</w:t>
      </w:r>
      <w:r w:rsidR="00BC1121" w:rsidRPr="0065107A">
        <w:t>.</w:t>
      </w:r>
    </w:p>
    <w:p w:rsidR="008C10B0" w:rsidRPr="0065107A" w:rsidRDefault="008C10B0" w:rsidP="003B0BBD"/>
    <w:p w:rsidR="00EB51C6" w:rsidRPr="0065107A" w:rsidRDefault="00BC1121" w:rsidP="00384AF9">
      <w:pPr>
        <w:pStyle w:val="a5"/>
        <w:numPr>
          <w:ilvl w:val="0"/>
          <w:numId w:val="20"/>
        </w:numPr>
      </w:pPr>
      <w:r w:rsidRPr="0065107A">
        <w:t>Основные характеристики</w:t>
      </w:r>
      <w:r w:rsidR="003B0BBD" w:rsidRPr="0065107A">
        <w:t xml:space="preserve"> </w:t>
      </w:r>
      <w:proofErr w:type="gramStart"/>
      <w:r w:rsidR="003B0BBD" w:rsidRPr="0065107A">
        <w:t>покрытосеменных</w:t>
      </w:r>
      <w:proofErr w:type="gramEnd"/>
      <w:r w:rsidR="00EB51C6" w:rsidRPr="0065107A">
        <w:t xml:space="preserve"> как таксона, </w:t>
      </w:r>
      <w:r w:rsidRPr="0065107A">
        <w:t>отличия от</w:t>
      </w:r>
      <w:r w:rsidR="00EB51C6" w:rsidRPr="0065107A">
        <w:t xml:space="preserve"> голосеменных.</w:t>
      </w:r>
      <w:r w:rsidRPr="0065107A">
        <w:t xml:space="preserve"> Многообразие взглядов на происхождение покрытосеменных растений. </w:t>
      </w:r>
      <w:r w:rsidR="00EB51C6" w:rsidRPr="0065107A">
        <w:t xml:space="preserve"> Время и место происхождения </w:t>
      </w:r>
      <w:proofErr w:type="gramStart"/>
      <w:r w:rsidR="00EB51C6" w:rsidRPr="0065107A">
        <w:t>покрытосеменных</w:t>
      </w:r>
      <w:proofErr w:type="gramEnd"/>
      <w:r w:rsidR="00EB51C6" w:rsidRPr="0065107A">
        <w:t xml:space="preserve">: проблемы понимания. </w:t>
      </w:r>
      <w:r w:rsidR="00DB312D" w:rsidRPr="0065107A">
        <w:t xml:space="preserve">Внешний облик </w:t>
      </w:r>
      <w:r w:rsidR="00EB51C6" w:rsidRPr="0065107A">
        <w:t>древ</w:t>
      </w:r>
      <w:r w:rsidR="00DB312D" w:rsidRPr="0065107A">
        <w:t>нейших ископаемых покрытосеменных</w:t>
      </w:r>
      <w:r w:rsidR="008C10B0" w:rsidRPr="0065107A">
        <w:t xml:space="preserve"> на примере</w:t>
      </w:r>
      <w:r w:rsidR="00EB51C6" w:rsidRPr="0065107A">
        <w:t xml:space="preserve"> </w:t>
      </w:r>
      <w:proofErr w:type="spellStart"/>
      <w:r w:rsidR="00EB51C6" w:rsidRPr="00EF4CBF">
        <w:rPr>
          <w:i/>
          <w:lang w:val="en-US"/>
        </w:rPr>
        <w:t>Archaefructus</w:t>
      </w:r>
      <w:proofErr w:type="spellEnd"/>
      <w:r w:rsidRPr="0065107A">
        <w:t xml:space="preserve"> (</w:t>
      </w:r>
      <w:proofErr w:type="spellStart"/>
      <w:r w:rsidRPr="0065107A">
        <w:rPr>
          <w:lang w:val="en-US"/>
        </w:rPr>
        <w:t>Archaefructaceae</w:t>
      </w:r>
      <w:proofErr w:type="spellEnd"/>
      <w:r w:rsidRPr="0065107A">
        <w:t xml:space="preserve">) и </w:t>
      </w:r>
      <w:proofErr w:type="spellStart"/>
      <w:r w:rsidRPr="00EF4CBF">
        <w:rPr>
          <w:i/>
          <w:lang w:val="en-US"/>
        </w:rPr>
        <w:t>Archaeanthus</w:t>
      </w:r>
      <w:proofErr w:type="spellEnd"/>
      <w:r w:rsidRPr="0065107A">
        <w:t xml:space="preserve"> (</w:t>
      </w:r>
      <w:proofErr w:type="spellStart"/>
      <w:r w:rsidRPr="0065107A">
        <w:rPr>
          <w:lang w:val="en-US"/>
        </w:rPr>
        <w:t>Liriodendraceae</w:t>
      </w:r>
      <w:proofErr w:type="spellEnd"/>
      <w:r w:rsidRPr="0065107A">
        <w:t>)</w:t>
      </w:r>
      <w:r w:rsidR="00425A21" w:rsidRPr="0065107A">
        <w:t>.</w:t>
      </w:r>
    </w:p>
    <w:p w:rsidR="00EB51C6" w:rsidRPr="0065107A" w:rsidRDefault="00EB51C6" w:rsidP="003B0BBD"/>
    <w:p w:rsidR="003B0BBD" w:rsidRPr="0065107A" w:rsidRDefault="003B0BBD" w:rsidP="00384AF9">
      <w:pPr>
        <w:pStyle w:val="a5"/>
        <w:numPr>
          <w:ilvl w:val="0"/>
          <w:numId w:val="20"/>
        </w:numPr>
      </w:pPr>
      <w:r w:rsidRPr="0065107A">
        <w:t xml:space="preserve">Цветок – общее представление о природе цветка, разнообразие цветков. Различные </w:t>
      </w:r>
      <w:r w:rsidR="00F6728E" w:rsidRPr="0065107A">
        <w:t xml:space="preserve">взгляды исследователей на происхождение цветка, его особенности и присутствие у первых покрытосеменных растений. </w:t>
      </w:r>
      <w:r w:rsidRPr="0065107A">
        <w:t xml:space="preserve">Строение цветка – околоцветник, андроцей, гинецей, расположение на цветоложе. Закон чередования кругов. </w:t>
      </w:r>
      <w:r w:rsidR="00C14661" w:rsidRPr="0065107A">
        <w:t xml:space="preserve"> Филлотаксис частей цветка. С</w:t>
      </w:r>
      <w:r w:rsidRPr="0065107A">
        <w:t>имметрия цветка. Диаграммы и формулы цветков.</w:t>
      </w:r>
    </w:p>
    <w:p w:rsidR="003B0BBD" w:rsidRPr="0065107A" w:rsidRDefault="003B0BBD" w:rsidP="003B0BBD"/>
    <w:p w:rsidR="00C14661" w:rsidRPr="0065107A" w:rsidRDefault="003B0BBD" w:rsidP="00384AF9">
      <w:pPr>
        <w:pStyle w:val="a5"/>
        <w:numPr>
          <w:ilvl w:val="0"/>
          <w:numId w:val="20"/>
        </w:numPr>
      </w:pPr>
      <w:r w:rsidRPr="0065107A">
        <w:t xml:space="preserve">Околоцветник, строение, функции. </w:t>
      </w:r>
      <w:proofErr w:type="spellStart"/>
      <w:r w:rsidR="00C14661" w:rsidRPr="0065107A">
        <w:t>Ахламидные</w:t>
      </w:r>
      <w:proofErr w:type="spellEnd"/>
      <w:r w:rsidR="00C14661" w:rsidRPr="0065107A">
        <w:t xml:space="preserve"> и </w:t>
      </w:r>
      <w:proofErr w:type="spellStart"/>
      <w:r w:rsidR="00C14661" w:rsidRPr="0065107A">
        <w:t>апохламидные</w:t>
      </w:r>
      <w:proofErr w:type="spellEnd"/>
      <w:r w:rsidR="00C14661" w:rsidRPr="0065107A">
        <w:t xml:space="preserve"> цветки. </w:t>
      </w:r>
      <w:r w:rsidRPr="0065107A">
        <w:t>Простой и двойной околоцветник, происхождение двойного околоцветника. Чашечка, её особенности у представителей разных таксонов покрытосеменных, роль чашечки при плоде.</w:t>
      </w:r>
      <w:r w:rsidR="00C14661" w:rsidRPr="0065107A">
        <w:t xml:space="preserve"> Особенности лепестков: отгиб и ноготок, шпорец, </w:t>
      </w:r>
      <w:proofErr w:type="spellStart"/>
      <w:r w:rsidR="00C14661" w:rsidRPr="0065107A">
        <w:t>привенчик</w:t>
      </w:r>
      <w:proofErr w:type="spellEnd"/>
      <w:r w:rsidR="00C14661" w:rsidRPr="0065107A">
        <w:t xml:space="preserve">. </w:t>
      </w:r>
      <w:proofErr w:type="spellStart"/>
      <w:r w:rsidR="00C14661" w:rsidRPr="0065107A">
        <w:t>Конгенитальное</w:t>
      </w:r>
      <w:proofErr w:type="spellEnd"/>
      <w:r w:rsidR="00C14661" w:rsidRPr="0065107A">
        <w:t xml:space="preserve"> и </w:t>
      </w:r>
      <w:proofErr w:type="spellStart"/>
      <w:r w:rsidR="00C14661" w:rsidRPr="0065107A">
        <w:t>постгенитальное</w:t>
      </w:r>
      <w:proofErr w:type="spellEnd"/>
      <w:r w:rsidR="00C14661" w:rsidRPr="0065107A">
        <w:t xml:space="preserve"> срастание органов цветка и их частей.</w:t>
      </w:r>
      <w:r w:rsidR="001E51AE" w:rsidRPr="0065107A">
        <w:t xml:space="preserve"> </w:t>
      </w:r>
      <w:r w:rsidR="008D749F" w:rsidRPr="0065107A">
        <w:t>Нектарники в цветке.</w:t>
      </w:r>
    </w:p>
    <w:p w:rsidR="00C14661" w:rsidRPr="0065107A" w:rsidRDefault="00C14661" w:rsidP="003B0BBD"/>
    <w:p w:rsidR="00C14661" w:rsidRPr="0065107A" w:rsidRDefault="003B0BBD" w:rsidP="00384AF9">
      <w:pPr>
        <w:pStyle w:val="a5"/>
        <w:numPr>
          <w:ilvl w:val="0"/>
          <w:numId w:val="20"/>
        </w:numPr>
      </w:pPr>
      <w:r w:rsidRPr="0065107A">
        <w:t>Андроцей</w:t>
      </w:r>
      <w:r w:rsidR="001023A9" w:rsidRPr="0065107A">
        <w:t>, разнообразие вариантов строения</w:t>
      </w:r>
      <w:r w:rsidRPr="0065107A">
        <w:t xml:space="preserve">. Морфологическая природа и строение тычинки, </w:t>
      </w:r>
      <w:r w:rsidR="00C14661" w:rsidRPr="0065107A">
        <w:t xml:space="preserve">тычиночная нить, </w:t>
      </w:r>
      <w:r w:rsidR="001023A9" w:rsidRPr="0065107A">
        <w:t>пыльники (</w:t>
      </w:r>
      <w:r w:rsidRPr="0065107A">
        <w:t>микроспорангии</w:t>
      </w:r>
      <w:r w:rsidR="001023A9" w:rsidRPr="0065107A">
        <w:t>)</w:t>
      </w:r>
      <w:r w:rsidRPr="0065107A">
        <w:t xml:space="preserve">, </w:t>
      </w:r>
      <w:r w:rsidR="00C14661" w:rsidRPr="0065107A">
        <w:t>ориентация микроспорангиев относительно центра цветка. Число кругов тычин</w:t>
      </w:r>
      <w:r w:rsidR="001023A9" w:rsidRPr="0065107A">
        <w:t xml:space="preserve">ок, нарушение закона чередования кругов. Процессы срастания в андроцее. Типы </w:t>
      </w:r>
      <w:proofErr w:type="spellStart"/>
      <w:r w:rsidR="001023A9" w:rsidRPr="0065107A">
        <w:t>вскрывания</w:t>
      </w:r>
      <w:proofErr w:type="spellEnd"/>
      <w:r w:rsidR="001023A9" w:rsidRPr="0065107A">
        <w:t xml:space="preserve"> пыльников. Стаминодии.</w:t>
      </w:r>
      <w:r w:rsidR="001E51AE" w:rsidRPr="0065107A">
        <w:t xml:space="preserve"> </w:t>
      </w:r>
    </w:p>
    <w:p w:rsidR="001023A9" w:rsidRPr="0065107A" w:rsidRDefault="001023A9" w:rsidP="003B0BBD"/>
    <w:p w:rsidR="00084349" w:rsidRPr="0065107A" w:rsidRDefault="001023A9" w:rsidP="00384AF9">
      <w:pPr>
        <w:pStyle w:val="a5"/>
        <w:numPr>
          <w:ilvl w:val="0"/>
          <w:numId w:val="20"/>
        </w:numPr>
      </w:pPr>
      <w:r w:rsidRPr="0065107A">
        <w:t xml:space="preserve">Андроцей,  разнообразие вариантов строения. Строение микроспорофилла и стенки микроспорангия. </w:t>
      </w:r>
      <w:proofErr w:type="spellStart"/>
      <w:r w:rsidRPr="0065107A">
        <w:t>Микроспорогенез</w:t>
      </w:r>
      <w:proofErr w:type="spellEnd"/>
      <w:r w:rsidR="003B0BBD" w:rsidRPr="0065107A">
        <w:t>. Разви</w:t>
      </w:r>
      <w:r w:rsidRPr="0065107A">
        <w:t xml:space="preserve">тие и строение </w:t>
      </w:r>
      <w:proofErr w:type="spellStart"/>
      <w:r w:rsidRPr="0065107A">
        <w:t>микрогаметофита</w:t>
      </w:r>
      <w:proofErr w:type="spellEnd"/>
      <w:r w:rsidRPr="0065107A">
        <w:t xml:space="preserve">. Апертуры, их названия, расположение. </w:t>
      </w:r>
      <w:r w:rsidR="00E8565A" w:rsidRPr="0065107A">
        <w:t xml:space="preserve">Особенности оболочек </w:t>
      </w:r>
      <w:proofErr w:type="spellStart"/>
      <w:r w:rsidR="00E8565A" w:rsidRPr="0065107A">
        <w:t>микрогаметофита</w:t>
      </w:r>
      <w:proofErr w:type="spellEnd"/>
      <w:r w:rsidR="00E8565A" w:rsidRPr="0065107A">
        <w:t xml:space="preserve">. </w:t>
      </w:r>
      <w:proofErr w:type="spellStart"/>
      <w:r w:rsidR="00E8565A" w:rsidRPr="0065107A">
        <w:t>Поллинии</w:t>
      </w:r>
      <w:proofErr w:type="spellEnd"/>
      <w:r w:rsidR="00E8565A" w:rsidRPr="0065107A">
        <w:t>.</w:t>
      </w:r>
      <w:r w:rsidR="001E51AE" w:rsidRPr="0065107A">
        <w:t xml:space="preserve"> </w:t>
      </w:r>
    </w:p>
    <w:p w:rsidR="001E51AE" w:rsidRPr="0065107A" w:rsidRDefault="001E51AE" w:rsidP="003B0BBD"/>
    <w:p w:rsidR="00E8565A" w:rsidRPr="0065107A" w:rsidRDefault="003B0BBD" w:rsidP="00384AF9">
      <w:pPr>
        <w:pStyle w:val="a5"/>
        <w:numPr>
          <w:ilvl w:val="0"/>
          <w:numId w:val="20"/>
        </w:numPr>
      </w:pPr>
      <w:r w:rsidRPr="0065107A">
        <w:t xml:space="preserve">Гинецей, </w:t>
      </w:r>
      <w:r w:rsidR="00E8565A" w:rsidRPr="0065107A">
        <w:t>разнообразие вариантов строения</w:t>
      </w:r>
      <w:r w:rsidRPr="0065107A">
        <w:t xml:space="preserve">. </w:t>
      </w:r>
      <w:r w:rsidR="00E8565A" w:rsidRPr="0065107A">
        <w:t>Морфологическая природа плодолистика.  П</w:t>
      </w:r>
      <w:r w:rsidR="001E51AE" w:rsidRPr="0065107A">
        <w:t xml:space="preserve">онятие </w:t>
      </w:r>
      <w:proofErr w:type="spellStart"/>
      <w:r w:rsidR="008D749F" w:rsidRPr="0065107A">
        <w:t>п</w:t>
      </w:r>
      <w:r w:rsidR="001E51AE" w:rsidRPr="0065107A">
        <w:t>лацентации</w:t>
      </w:r>
      <w:proofErr w:type="spellEnd"/>
      <w:r w:rsidR="00E8565A" w:rsidRPr="0065107A">
        <w:t xml:space="preserve">. </w:t>
      </w:r>
      <w:proofErr w:type="spellStart"/>
      <w:r w:rsidR="00E8565A" w:rsidRPr="0065107A">
        <w:t>Кондупликатный</w:t>
      </w:r>
      <w:proofErr w:type="spellEnd"/>
      <w:r w:rsidR="00E8565A" w:rsidRPr="0065107A">
        <w:t xml:space="preserve"> плодолистик и его эволюция. </w:t>
      </w:r>
      <w:proofErr w:type="spellStart"/>
      <w:r w:rsidR="00E8565A" w:rsidRPr="0065107A">
        <w:t>Асцидиатный</w:t>
      </w:r>
      <w:proofErr w:type="spellEnd"/>
      <w:r w:rsidR="00E8565A" w:rsidRPr="0065107A">
        <w:t xml:space="preserve"> плодолистик. Зональность плодолистика:  сочетание в одном гинецее </w:t>
      </w:r>
      <w:proofErr w:type="spellStart"/>
      <w:r w:rsidR="00E8565A" w:rsidRPr="0065107A">
        <w:t>пликатных</w:t>
      </w:r>
      <w:proofErr w:type="spellEnd"/>
      <w:r w:rsidR="00E8565A" w:rsidRPr="0065107A">
        <w:t xml:space="preserve"> (</w:t>
      </w:r>
      <w:proofErr w:type="spellStart"/>
      <w:r w:rsidR="00E8565A" w:rsidRPr="0065107A">
        <w:t>синпликатных</w:t>
      </w:r>
      <w:proofErr w:type="spellEnd"/>
      <w:r w:rsidR="00E8565A" w:rsidRPr="0065107A">
        <w:t xml:space="preserve">) и </w:t>
      </w:r>
      <w:proofErr w:type="spellStart"/>
      <w:r w:rsidR="00E8565A" w:rsidRPr="0065107A">
        <w:t>асцидиатных</w:t>
      </w:r>
      <w:proofErr w:type="spellEnd"/>
      <w:r w:rsidR="00E8565A" w:rsidRPr="0065107A">
        <w:t xml:space="preserve"> (</w:t>
      </w:r>
      <w:proofErr w:type="spellStart"/>
      <w:r w:rsidR="00E8565A" w:rsidRPr="0065107A">
        <w:t>синасцидиатных</w:t>
      </w:r>
      <w:proofErr w:type="spellEnd"/>
      <w:r w:rsidR="00E8565A" w:rsidRPr="0065107A">
        <w:t>) зон.</w:t>
      </w:r>
      <w:r w:rsidR="001E51AE" w:rsidRPr="0065107A">
        <w:t xml:space="preserve"> </w:t>
      </w:r>
      <w:r w:rsidR="008D749F" w:rsidRPr="0065107A">
        <w:t>Изменения в расположении</w:t>
      </w:r>
      <w:r w:rsidR="001E51AE" w:rsidRPr="0065107A">
        <w:t xml:space="preserve"> воспринимающей пыльцу (рыльцевой)  ткани в процессе</w:t>
      </w:r>
      <w:r w:rsidR="008D749F" w:rsidRPr="0065107A">
        <w:t xml:space="preserve"> специализации </w:t>
      </w:r>
      <w:r w:rsidR="001E51AE" w:rsidRPr="0065107A">
        <w:t xml:space="preserve">плодолистика. Понятие </w:t>
      </w:r>
      <w:proofErr w:type="spellStart"/>
      <w:r w:rsidR="001E51AE" w:rsidRPr="0065107A">
        <w:t>компитума</w:t>
      </w:r>
      <w:proofErr w:type="spellEnd"/>
      <w:r w:rsidR="001E51AE" w:rsidRPr="0065107A">
        <w:t>.</w:t>
      </w:r>
    </w:p>
    <w:p w:rsidR="001E51AE" w:rsidRPr="0065107A" w:rsidRDefault="001E51AE" w:rsidP="003B0BBD"/>
    <w:p w:rsidR="00084349" w:rsidRPr="0065107A" w:rsidRDefault="00A03A49" w:rsidP="00384AF9">
      <w:pPr>
        <w:pStyle w:val="a5"/>
        <w:numPr>
          <w:ilvl w:val="0"/>
          <w:numId w:val="20"/>
        </w:numPr>
      </w:pPr>
      <w:r w:rsidRPr="0065107A">
        <w:t>Гинецей, с</w:t>
      </w:r>
      <w:r w:rsidR="003B0BBD" w:rsidRPr="0065107A">
        <w:t>ра</w:t>
      </w:r>
      <w:r w:rsidR="00E8565A" w:rsidRPr="0065107A">
        <w:t xml:space="preserve">стание плодолистиков между собой в системе понятий </w:t>
      </w:r>
      <w:proofErr w:type="spellStart"/>
      <w:r w:rsidR="00E8565A" w:rsidRPr="0065107A">
        <w:t>кондупликатного</w:t>
      </w:r>
      <w:proofErr w:type="spellEnd"/>
      <w:r w:rsidR="00E8565A" w:rsidRPr="0065107A">
        <w:t xml:space="preserve"> плодолистика</w:t>
      </w:r>
      <w:r w:rsidR="003B0BBD" w:rsidRPr="0065107A">
        <w:t>.</w:t>
      </w:r>
      <w:r w:rsidR="00E8565A" w:rsidRPr="0065107A">
        <w:t xml:space="preserve"> </w:t>
      </w:r>
      <w:r w:rsidR="003B0BBD" w:rsidRPr="0065107A">
        <w:t xml:space="preserve">Типы гинецея и </w:t>
      </w:r>
      <w:proofErr w:type="spellStart"/>
      <w:r w:rsidR="003B0BBD" w:rsidRPr="0065107A">
        <w:t>плацентации</w:t>
      </w:r>
      <w:proofErr w:type="spellEnd"/>
      <w:r w:rsidR="003B0BBD" w:rsidRPr="0065107A">
        <w:t>. Биологическое значен</w:t>
      </w:r>
      <w:r w:rsidR="00E8565A" w:rsidRPr="0065107A">
        <w:t xml:space="preserve">ие завязи, типы завязи в цветке, понятие </w:t>
      </w:r>
      <w:proofErr w:type="spellStart"/>
      <w:r w:rsidR="00E8565A" w:rsidRPr="0065107A">
        <w:t>гипогинии</w:t>
      </w:r>
      <w:proofErr w:type="spellEnd"/>
      <w:r w:rsidR="00E8565A" w:rsidRPr="0065107A">
        <w:t xml:space="preserve"> и </w:t>
      </w:r>
      <w:proofErr w:type="spellStart"/>
      <w:r w:rsidR="00E8565A" w:rsidRPr="0065107A">
        <w:t>эпигинии</w:t>
      </w:r>
      <w:proofErr w:type="spellEnd"/>
      <w:r w:rsidR="00E8565A" w:rsidRPr="0065107A">
        <w:t xml:space="preserve">. </w:t>
      </w:r>
      <w:proofErr w:type="spellStart"/>
      <w:r w:rsidR="00E8565A" w:rsidRPr="0065107A">
        <w:t>Гипантий</w:t>
      </w:r>
      <w:proofErr w:type="spellEnd"/>
      <w:r w:rsidR="00E8565A" w:rsidRPr="0065107A">
        <w:t xml:space="preserve">. </w:t>
      </w:r>
      <w:proofErr w:type="spellStart"/>
      <w:r w:rsidR="001E51AE" w:rsidRPr="0065107A">
        <w:t>Гиностемий</w:t>
      </w:r>
      <w:proofErr w:type="spellEnd"/>
      <w:r w:rsidR="001E51AE" w:rsidRPr="0065107A">
        <w:t xml:space="preserve"> и </w:t>
      </w:r>
      <w:proofErr w:type="spellStart"/>
      <w:r w:rsidR="001E51AE" w:rsidRPr="0065107A">
        <w:t>гиностегий</w:t>
      </w:r>
      <w:proofErr w:type="spellEnd"/>
      <w:r w:rsidR="001E51AE" w:rsidRPr="0065107A">
        <w:t xml:space="preserve">. </w:t>
      </w:r>
      <w:proofErr w:type="spellStart"/>
      <w:r w:rsidR="001E51AE" w:rsidRPr="0065107A">
        <w:t>Гинофор</w:t>
      </w:r>
      <w:proofErr w:type="spellEnd"/>
      <w:r w:rsidR="001E51AE" w:rsidRPr="0065107A">
        <w:t xml:space="preserve"> и </w:t>
      </w:r>
      <w:proofErr w:type="spellStart"/>
      <w:r w:rsidR="001E51AE" w:rsidRPr="0065107A">
        <w:t>андрогинофор</w:t>
      </w:r>
      <w:proofErr w:type="spellEnd"/>
      <w:r w:rsidR="001E51AE" w:rsidRPr="0065107A">
        <w:t>.</w:t>
      </w:r>
    </w:p>
    <w:p w:rsidR="00084349" w:rsidRPr="0065107A" w:rsidRDefault="00084349" w:rsidP="003B0BBD"/>
    <w:p w:rsidR="00084349" w:rsidRPr="0065107A" w:rsidRDefault="00A03A49" w:rsidP="00384AF9">
      <w:pPr>
        <w:pStyle w:val="a5"/>
        <w:numPr>
          <w:ilvl w:val="0"/>
          <w:numId w:val="20"/>
        </w:numPr>
      </w:pPr>
      <w:r w:rsidRPr="0065107A">
        <w:t>Гинецей, с</w:t>
      </w:r>
      <w:r w:rsidR="001E51AE" w:rsidRPr="0065107A">
        <w:t xml:space="preserve">троение семязачатка, типы семязачатков. </w:t>
      </w:r>
      <w:r w:rsidR="00E5224A" w:rsidRPr="0065107A">
        <w:t>Происходящие внутри семязачатка процессы</w:t>
      </w:r>
      <w:r w:rsidR="003B0BBD" w:rsidRPr="0065107A">
        <w:t xml:space="preserve">. </w:t>
      </w:r>
      <w:r w:rsidR="001E51AE" w:rsidRPr="0065107A">
        <w:t xml:space="preserve">Разнообразие вариантов формирования и строения зрелых </w:t>
      </w:r>
      <w:proofErr w:type="spellStart"/>
      <w:r w:rsidR="001E51AE" w:rsidRPr="0065107A">
        <w:t>мегагаметофитов</w:t>
      </w:r>
      <w:proofErr w:type="spellEnd"/>
      <w:r w:rsidR="001E51AE" w:rsidRPr="0065107A">
        <w:t xml:space="preserve"> покрытосеменных. Рост пыльцевой трубки через ткани семязачатка (</w:t>
      </w:r>
      <w:proofErr w:type="spellStart"/>
      <w:r w:rsidR="001E51AE" w:rsidRPr="0065107A">
        <w:t>халаз</w:t>
      </w:r>
      <w:proofErr w:type="gramStart"/>
      <w:r w:rsidR="001E51AE" w:rsidRPr="0065107A">
        <w:t>о</w:t>
      </w:r>
      <w:proofErr w:type="spellEnd"/>
      <w:r w:rsidR="001E51AE" w:rsidRPr="0065107A">
        <w:t>-</w:t>
      </w:r>
      <w:proofErr w:type="gramEnd"/>
      <w:r w:rsidR="001E51AE" w:rsidRPr="0065107A">
        <w:t xml:space="preserve"> и </w:t>
      </w:r>
      <w:proofErr w:type="spellStart"/>
      <w:r w:rsidR="001E51AE" w:rsidRPr="0065107A">
        <w:t>порогамия</w:t>
      </w:r>
      <w:proofErr w:type="spellEnd"/>
      <w:r w:rsidR="001E51AE" w:rsidRPr="0065107A">
        <w:t xml:space="preserve">). </w:t>
      </w:r>
      <w:r w:rsidR="00084349" w:rsidRPr="0065107A">
        <w:t>Процесс двойного оплодотворения, развитие зародыша и эндоспе</w:t>
      </w:r>
      <w:r w:rsidR="001E51AE" w:rsidRPr="0065107A">
        <w:t>рма</w:t>
      </w:r>
      <w:r w:rsidR="00084349" w:rsidRPr="0065107A">
        <w:t>.</w:t>
      </w:r>
      <w:r w:rsidR="001E51AE" w:rsidRPr="0065107A">
        <w:t xml:space="preserve"> Вариативность процесса.</w:t>
      </w:r>
      <w:r w:rsidR="008D749F" w:rsidRPr="0065107A">
        <w:t xml:space="preserve"> Первые этапы развития зародыша: </w:t>
      </w:r>
      <w:proofErr w:type="spellStart"/>
      <w:r w:rsidR="008D749F" w:rsidRPr="0065107A">
        <w:t>суспензор</w:t>
      </w:r>
      <w:proofErr w:type="spellEnd"/>
      <w:r w:rsidR="008D749F" w:rsidRPr="0065107A">
        <w:t xml:space="preserve"> и </w:t>
      </w:r>
      <w:proofErr w:type="spellStart"/>
      <w:r w:rsidR="008D749F" w:rsidRPr="0065107A">
        <w:t>проэмбрио</w:t>
      </w:r>
      <w:proofErr w:type="spellEnd"/>
      <w:r w:rsidR="008D749F" w:rsidRPr="0065107A">
        <w:t>. Апомиксис.</w:t>
      </w:r>
    </w:p>
    <w:p w:rsidR="00084349" w:rsidRPr="0065107A" w:rsidRDefault="00084349" w:rsidP="003B0BBD"/>
    <w:p w:rsidR="003B0BBD" w:rsidRPr="0065107A" w:rsidRDefault="003B0BBD" w:rsidP="00384AF9">
      <w:pPr>
        <w:pStyle w:val="a5"/>
        <w:numPr>
          <w:ilvl w:val="0"/>
          <w:numId w:val="20"/>
        </w:numPr>
      </w:pPr>
      <w:r w:rsidRPr="0065107A">
        <w:lastRenderedPageBreak/>
        <w:t xml:space="preserve">Цветение и опыление. </w:t>
      </w:r>
      <w:r w:rsidR="008D749F" w:rsidRPr="0065107A">
        <w:t xml:space="preserve">Авто- и аллогамия. </w:t>
      </w:r>
      <w:proofErr w:type="spellStart"/>
      <w:r w:rsidR="00A44640" w:rsidRPr="0065107A">
        <w:t>Клейстогамные</w:t>
      </w:r>
      <w:proofErr w:type="spellEnd"/>
      <w:r w:rsidR="00A44640" w:rsidRPr="0065107A">
        <w:t xml:space="preserve"> и </w:t>
      </w:r>
      <w:proofErr w:type="spellStart"/>
      <w:r w:rsidR="00A44640" w:rsidRPr="0065107A">
        <w:t>хазмогамные</w:t>
      </w:r>
      <w:proofErr w:type="spellEnd"/>
      <w:r w:rsidR="00A44640" w:rsidRPr="0065107A">
        <w:t xml:space="preserve"> цветки. </w:t>
      </w:r>
      <w:r w:rsidR="008D749F" w:rsidRPr="0065107A">
        <w:t>Способы предотвращения самоопыления. А</w:t>
      </w:r>
      <w:r w:rsidRPr="0065107A">
        <w:t xml:space="preserve">биотическое </w:t>
      </w:r>
      <w:r w:rsidR="008D749F" w:rsidRPr="0065107A">
        <w:t xml:space="preserve">и биотическое </w:t>
      </w:r>
      <w:r w:rsidRPr="0065107A">
        <w:t>опыление</w:t>
      </w:r>
      <w:r w:rsidR="008D749F" w:rsidRPr="0065107A">
        <w:t>, разнообразие вариантов</w:t>
      </w:r>
      <w:r w:rsidRPr="0065107A">
        <w:t xml:space="preserve">. </w:t>
      </w:r>
      <w:r w:rsidR="000E653D" w:rsidRPr="0065107A">
        <w:t xml:space="preserve">Адаптации, связанные с различными типами опыления. </w:t>
      </w:r>
      <w:r w:rsidRPr="0065107A">
        <w:t>Связь с агентами опыления</w:t>
      </w:r>
      <w:r w:rsidR="00A44640" w:rsidRPr="0065107A">
        <w:t>, примеры</w:t>
      </w:r>
      <w:r w:rsidRPr="0065107A">
        <w:t xml:space="preserve">. </w:t>
      </w:r>
    </w:p>
    <w:p w:rsidR="000E653D" w:rsidRPr="0065107A" w:rsidRDefault="000E653D" w:rsidP="003B0BBD"/>
    <w:p w:rsidR="00A44640" w:rsidRPr="0065107A" w:rsidRDefault="003B0BBD" w:rsidP="00384AF9">
      <w:pPr>
        <w:pStyle w:val="a5"/>
        <w:numPr>
          <w:ilvl w:val="0"/>
          <w:numId w:val="20"/>
        </w:numPr>
      </w:pPr>
      <w:r w:rsidRPr="0065107A">
        <w:t xml:space="preserve">Соцветия, определение и биологическое значение. Разнообразие соцветий, принципы их классификации. Основные морфологические типы соцветий. </w:t>
      </w:r>
      <w:proofErr w:type="spellStart"/>
      <w:r w:rsidRPr="0065107A">
        <w:t>Антодии</w:t>
      </w:r>
      <w:proofErr w:type="spellEnd"/>
      <w:r w:rsidRPr="0065107A">
        <w:t xml:space="preserve">. </w:t>
      </w:r>
    </w:p>
    <w:p w:rsidR="00A44640" w:rsidRPr="0065107A" w:rsidRDefault="00A44640" w:rsidP="003B0BBD"/>
    <w:p w:rsidR="00084349" w:rsidRPr="00F22C0C" w:rsidRDefault="003F1398" w:rsidP="00384AF9">
      <w:pPr>
        <w:pStyle w:val="a5"/>
        <w:numPr>
          <w:ilvl w:val="0"/>
          <w:numId w:val="20"/>
        </w:numPr>
      </w:pPr>
      <w:r w:rsidRPr="00F22C0C">
        <w:t xml:space="preserve">Плод как результат преобразования цветка. </w:t>
      </w:r>
      <w:r w:rsidR="003B0BBD" w:rsidRPr="00F22C0C">
        <w:t>Разнообразие плодов и сложности</w:t>
      </w:r>
      <w:r w:rsidR="00575C3A" w:rsidRPr="00F22C0C">
        <w:t xml:space="preserve"> их</w:t>
      </w:r>
      <w:r w:rsidR="003B0BBD" w:rsidRPr="00F22C0C">
        <w:t xml:space="preserve"> классификации. </w:t>
      </w:r>
      <w:r w:rsidRPr="00F22C0C">
        <w:t xml:space="preserve">Важность анатомии для реконструкции морфогенеза плодов. </w:t>
      </w:r>
      <w:r w:rsidR="003B0BBD" w:rsidRPr="00F22C0C">
        <w:t>Пери</w:t>
      </w:r>
      <w:r w:rsidR="00B3554D" w:rsidRPr="00F22C0C">
        <w:t xml:space="preserve">карпий, </w:t>
      </w:r>
      <w:r w:rsidR="00056C7F" w:rsidRPr="00F22C0C">
        <w:t>консистенция</w:t>
      </w:r>
      <w:r w:rsidR="00B3554D" w:rsidRPr="00F22C0C">
        <w:t xml:space="preserve"> перикарпия. Типы </w:t>
      </w:r>
      <w:proofErr w:type="spellStart"/>
      <w:r w:rsidR="003B0BBD" w:rsidRPr="00F22C0C">
        <w:t>в</w:t>
      </w:r>
      <w:r w:rsidRPr="00F22C0C">
        <w:t>скрывания</w:t>
      </w:r>
      <w:proofErr w:type="spellEnd"/>
      <w:r w:rsidRPr="00F22C0C">
        <w:t xml:space="preserve"> или распадения плодов. </w:t>
      </w:r>
      <w:r w:rsidR="003B0BBD" w:rsidRPr="00F22C0C">
        <w:t xml:space="preserve">Дробные и членистые плоды. </w:t>
      </w:r>
      <w:r w:rsidR="00B3554D" w:rsidRPr="00F22C0C">
        <w:t>Ариллусы и ариллоиды.</w:t>
      </w:r>
    </w:p>
    <w:p w:rsidR="00E5224A" w:rsidRPr="0065107A" w:rsidRDefault="00E5224A" w:rsidP="00E5224A">
      <w:pPr>
        <w:pStyle w:val="a5"/>
      </w:pPr>
    </w:p>
    <w:p w:rsidR="003F1398" w:rsidRPr="0065107A" w:rsidRDefault="003F1398" w:rsidP="00384AF9">
      <w:pPr>
        <w:pStyle w:val="a5"/>
        <w:numPr>
          <w:ilvl w:val="0"/>
          <w:numId w:val="20"/>
        </w:numPr>
      </w:pPr>
      <w:r w:rsidRPr="0065107A">
        <w:t xml:space="preserve">Плод, определение. Плод как результат преобразования цветка. Критерии классификации плодов.  </w:t>
      </w:r>
      <w:r w:rsidR="00575C3A" w:rsidRPr="0065107A">
        <w:t xml:space="preserve">Основные типы </w:t>
      </w:r>
      <w:r w:rsidRPr="0065107A">
        <w:t>плодов</w:t>
      </w:r>
      <w:r w:rsidR="00575C3A" w:rsidRPr="0065107A">
        <w:t xml:space="preserve"> из апокарпного гинецея</w:t>
      </w:r>
      <w:r w:rsidRPr="0065107A">
        <w:t xml:space="preserve">. </w:t>
      </w:r>
      <w:r w:rsidR="003B0BBD" w:rsidRPr="0065107A">
        <w:t xml:space="preserve"> </w:t>
      </w:r>
    </w:p>
    <w:p w:rsidR="00E5224A" w:rsidRPr="0065107A" w:rsidRDefault="00E5224A" w:rsidP="00E5224A"/>
    <w:p w:rsidR="00575C3A" w:rsidRPr="0065107A" w:rsidRDefault="00575C3A" w:rsidP="00384AF9">
      <w:pPr>
        <w:pStyle w:val="a5"/>
        <w:numPr>
          <w:ilvl w:val="0"/>
          <w:numId w:val="20"/>
        </w:numPr>
      </w:pPr>
      <w:r w:rsidRPr="0065107A">
        <w:t xml:space="preserve">Плод, определение. Плод как результат преобразования цветка. Критерии классификации плодов.  Основные типы плодов из синкарпного гинецея.  </w:t>
      </w:r>
    </w:p>
    <w:p w:rsidR="00E5224A" w:rsidRPr="0065107A" w:rsidRDefault="00E5224A" w:rsidP="00E5224A">
      <w:pPr>
        <w:pStyle w:val="a5"/>
      </w:pPr>
    </w:p>
    <w:p w:rsidR="00575C3A" w:rsidRPr="0065107A" w:rsidRDefault="00575C3A" w:rsidP="00384AF9">
      <w:pPr>
        <w:pStyle w:val="a5"/>
        <w:numPr>
          <w:ilvl w:val="0"/>
          <w:numId w:val="20"/>
        </w:numPr>
      </w:pPr>
      <w:r w:rsidRPr="0065107A">
        <w:t>Плод, определение. Плод как результат преобразования цветка. Критерии классификации плодов.  Основные типы плодов из пар</w:t>
      </w:r>
      <w:proofErr w:type="gramStart"/>
      <w:r w:rsidRPr="0065107A">
        <w:t>а-</w:t>
      </w:r>
      <w:proofErr w:type="gramEnd"/>
      <w:r w:rsidRPr="0065107A">
        <w:t xml:space="preserve">, </w:t>
      </w:r>
      <w:proofErr w:type="spellStart"/>
      <w:r w:rsidRPr="0065107A">
        <w:t>фрагмо</w:t>
      </w:r>
      <w:proofErr w:type="spellEnd"/>
      <w:r w:rsidRPr="0065107A">
        <w:t xml:space="preserve">- и </w:t>
      </w:r>
      <w:proofErr w:type="spellStart"/>
      <w:r w:rsidRPr="0065107A">
        <w:t>лизикарпногоо</w:t>
      </w:r>
      <w:proofErr w:type="spellEnd"/>
      <w:r w:rsidRPr="0065107A">
        <w:t xml:space="preserve"> гинецеев.  </w:t>
      </w:r>
    </w:p>
    <w:p w:rsidR="00E5224A" w:rsidRPr="0065107A" w:rsidRDefault="00E5224A" w:rsidP="00E5224A"/>
    <w:p w:rsidR="003B0BBD" w:rsidRDefault="00575C3A" w:rsidP="00384AF9">
      <w:pPr>
        <w:pStyle w:val="a5"/>
        <w:numPr>
          <w:ilvl w:val="0"/>
          <w:numId w:val="20"/>
        </w:numPr>
      </w:pPr>
      <w:r w:rsidRPr="00F22C0C">
        <w:t xml:space="preserve">Плод, типы распространения плодов.  Понятие диаспоры. </w:t>
      </w:r>
      <w:r w:rsidR="003B0BBD" w:rsidRPr="00F22C0C">
        <w:t xml:space="preserve">Биологическое значение партенокарпии и </w:t>
      </w:r>
      <w:proofErr w:type="spellStart"/>
      <w:r w:rsidR="003B0BBD" w:rsidRPr="00F22C0C">
        <w:t>гетерокарпии</w:t>
      </w:r>
      <w:proofErr w:type="spellEnd"/>
      <w:r w:rsidR="003B0BBD" w:rsidRPr="00F22C0C">
        <w:t>.</w:t>
      </w:r>
      <w:r w:rsidRPr="00F22C0C">
        <w:t xml:space="preserve"> </w:t>
      </w:r>
      <w:r w:rsidR="00B3554D" w:rsidRPr="00F22C0C">
        <w:t xml:space="preserve">Варианты </w:t>
      </w:r>
      <w:proofErr w:type="spellStart"/>
      <w:r w:rsidR="00B3554D" w:rsidRPr="00F22C0C">
        <w:t>гетерокарпии</w:t>
      </w:r>
      <w:proofErr w:type="spellEnd"/>
      <w:r w:rsidR="00B3554D" w:rsidRPr="00F22C0C">
        <w:t xml:space="preserve">. </w:t>
      </w:r>
      <w:r w:rsidRPr="00F22C0C">
        <w:t>Соплодия</w:t>
      </w:r>
      <w:r w:rsidR="00056C7F" w:rsidRPr="00F22C0C">
        <w:t>, примеры соплодий</w:t>
      </w:r>
      <w:r w:rsidRPr="00F22C0C">
        <w:t>.</w:t>
      </w:r>
    </w:p>
    <w:p w:rsidR="00EF4CBF" w:rsidRPr="00F22C0C" w:rsidRDefault="00EF4CBF" w:rsidP="00EF4CBF">
      <w:pPr>
        <w:pStyle w:val="a5"/>
      </w:pPr>
    </w:p>
    <w:p w:rsidR="00EF4CBF" w:rsidRPr="00ED1537" w:rsidRDefault="00EF4CBF" w:rsidP="00EF4CBF">
      <w:pPr>
        <w:pStyle w:val="a5"/>
        <w:numPr>
          <w:ilvl w:val="0"/>
          <w:numId w:val="20"/>
        </w:numPr>
      </w:pPr>
      <w:r w:rsidRPr="00ED1537">
        <w:t xml:space="preserve">Семя, определение. Биологическое значение возникновения семян. Основные отличия в строении семязачатков и </w:t>
      </w:r>
      <w:r>
        <w:t xml:space="preserve">семян голосеменных </w:t>
      </w:r>
      <w:r w:rsidRPr="00ED1537">
        <w:t>и покрытосеменных растений. Ра</w:t>
      </w:r>
      <w:r>
        <w:t>зные типы семян покрытосеменных по особенностям питательных тканей</w:t>
      </w:r>
      <w:r w:rsidRPr="00ED1537">
        <w:t xml:space="preserve">. Типы зародышей. </w:t>
      </w:r>
    </w:p>
    <w:p w:rsidR="00AA2287" w:rsidRDefault="00AA2287" w:rsidP="00CB5061">
      <w:pPr>
        <w:widowControl w:val="0"/>
        <w:autoSpaceDE w:val="0"/>
        <w:autoSpaceDN w:val="0"/>
        <w:adjustRightInd w:val="0"/>
      </w:pPr>
    </w:p>
    <w:p w:rsidR="00CB5061" w:rsidRPr="007D2523" w:rsidRDefault="00AA2287" w:rsidP="00CB5061">
      <w:pPr>
        <w:widowControl w:val="0"/>
        <w:autoSpaceDE w:val="0"/>
        <w:autoSpaceDN w:val="0"/>
        <w:adjustRightInd w:val="0"/>
        <w:rPr>
          <w:b/>
        </w:rPr>
      </w:pPr>
      <w:r w:rsidRPr="007D2523">
        <w:rPr>
          <w:b/>
        </w:rPr>
        <w:t>Основная л</w:t>
      </w:r>
      <w:r w:rsidR="00CB5061" w:rsidRPr="007D2523">
        <w:rPr>
          <w:b/>
        </w:rPr>
        <w:t xml:space="preserve">итература: </w:t>
      </w:r>
    </w:p>
    <w:p w:rsidR="00AA2287" w:rsidRPr="00AA2287" w:rsidRDefault="00AA2287" w:rsidP="00CB5061">
      <w:pPr>
        <w:widowControl w:val="0"/>
        <w:autoSpaceDE w:val="0"/>
        <w:autoSpaceDN w:val="0"/>
        <w:adjustRightInd w:val="0"/>
      </w:pPr>
    </w:p>
    <w:p w:rsidR="00AA2287" w:rsidRPr="00AA2287" w:rsidRDefault="00CB5061" w:rsidP="00AA2287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rPr>
          <w:lang w:val="en-US"/>
        </w:rPr>
      </w:pPr>
      <w:r w:rsidRPr="003D5062">
        <w:t>Ботаника в четырёх тома</w:t>
      </w:r>
      <w:r>
        <w:t>х</w:t>
      </w:r>
      <w:r w:rsidRPr="003D5062">
        <w:t xml:space="preserve">. </w:t>
      </w:r>
      <w:r w:rsidRPr="00AA2287">
        <w:rPr>
          <w:b/>
        </w:rPr>
        <w:t>Том 3.</w:t>
      </w:r>
      <w:r w:rsidRPr="003D5062">
        <w:t xml:space="preserve"> </w:t>
      </w:r>
      <w:r w:rsidRPr="00AA2287">
        <w:rPr>
          <w:b/>
        </w:rPr>
        <w:t>Высшие растения</w:t>
      </w:r>
      <w:r w:rsidRPr="003D5062">
        <w:t xml:space="preserve">: </w:t>
      </w:r>
      <w:r>
        <w:t>учебник для студ</w:t>
      </w:r>
      <w:r w:rsidRPr="003D5062">
        <w:t>.</w:t>
      </w:r>
      <w:r>
        <w:t xml:space="preserve"> </w:t>
      </w:r>
      <w:proofErr w:type="spellStart"/>
      <w:r>
        <w:t>высш</w:t>
      </w:r>
      <w:proofErr w:type="spellEnd"/>
      <w:r w:rsidRPr="003D5062">
        <w:t>.  учеб</w:t>
      </w:r>
      <w:proofErr w:type="gramStart"/>
      <w:r w:rsidRPr="003D5062">
        <w:t>.</w:t>
      </w:r>
      <w:proofErr w:type="gramEnd"/>
      <w:r>
        <w:t xml:space="preserve"> </w:t>
      </w:r>
      <w:proofErr w:type="gramStart"/>
      <w:r w:rsidRPr="003D5062">
        <w:t>з</w:t>
      </w:r>
      <w:proofErr w:type="gramEnd"/>
      <w:r w:rsidRPr="003D5062">
        <w:t>аведений / А.К. Тимонин. –</w:t>
      </w:r>
      <w:r w:rsidRPr="00AA2287">
        <w:rPr>
          <w:lang w:val="en-US"/>
        </w:rPr>
        <w:t>M</w:t>
      </w:r>
      <w:r w:rsidRPr="003D5062">
        <w:t>.: Издате</w:t>
      </w:r>
      <w:r w:rsidR="00AA2287">
        <w:t xml:space="preserve">льский центр “Академия”, 2007.  – </w:t>
      </w:r>
    </w:p>
    <w:p w:rsidR="00CB5061" w:rsidRPr="00AA2287" w:rsidRDefault="00CB5061" w:rsidP="00AA2287">
      <w:pPr>
        <w:pStyle w:val="a5"/>
        <w:widowControl w:val="0"/>
        <w:autoSpaceDE w:val="0"/>
        <w:autoSpaceDN w:val="0"/>
        <w:adjustRightInd w:val="0"/>
        <w:rPr>
          <w:lang w:val="en-US"/>
        </w:rPr>
      </w:pPr>
      <w:r w:rsidRPr="003D5062">
        <w:t xml:space="preserve">352 </w:t>
      </w:r>
      <w:r w:rsidRPr="00AA2287">
        <w:rPr>
          <w:lang w:val="en-US"/>
        </w:rPr>
        <w:t>c</w:t>
      </w:r>
      <w:r w:rsidRPr="003D5062">
        <w:t>.</w:t>
      </w:r>
    </w:p>
    <w:p w:rsidR="00AA2287" w:rsidRDefault="00CB5061" w:rsidP="00AA2287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3D5062">
        <w:t>Ботаника в четырёх тома</w:t>
      </w:r>
      <w:r>
        <w:t xml:space="preserve">х. </w:t>
      </w:r>
      <w:r w:rsidRPr="00AA2287">
        <w:rPr>
          <w:b/>
        </w:rPr>
        <w:t>Том  4. Книга 2</w:t>
      </w:r>
      <w:r w:rsidR="00AA2287" w:rsidRPr="00AA2287">
        <w:rPr>
          <w:b/>
        </w:rPr>
        <w:t>.</w:t>
      </w:r>
      <w:r w:rsidRPr="003D5062">
        <w:t xml:space="preserve"> </w:t>
      </w:r>
      <w:r w:rsidRPr="00AA2287">
        <w:rPr>
          <w:b/>
        </w:rPr>
        <w:t>Систематика высших растений</w:t>
      </w:r>
      <w:r w:rsidRPr="00CB5061">
        <w:t xml:space="preserve">: </w:t>
      </w:r>
      <w:r>
        <w:t>учебник для студ</w:t>
      </w:r>
      <w:r w:rsidRPr="003D5062">
        <w:t>.</w:t>
      </w:r>
      <w:r>
        <w:t xml:space="preserve"> </w:t>
      </w:r>
      <w:proofErr w:type="spellStart"/>
      <w:r>
        <w:t>высш</w:t>
      </w:r>
      <w:proofErr w:type="spellEnd"/>
      <w:r w:rsidRPr="003D5062">
        <w:t>.  учеб</w:t>
      </w:r>
      <w:proofErr w:type="gramStart"/>
      <w:r w:rsidRPr="003D5062">
        <w:t>.</w:t>
      </w:r>
      <w:proofErr w:type="gramEnd"/>
      <w:r>
        <w:t xml:space="preserve"> </w:t>
      </w:r>
      <w:proofErr w:type="gramStart"/>
      <w:r w:rsidRPr="003D5062">
        <w:t>з</w:t>
      </w:r>
      <w:proofErr w:type="gramEnd"/>
      <w:r w:rsidRPr="003D5062">
        <w:t>аведений / А.К. Тимонин</w:t>
      </w:r>
      <w:r>
        <w:t>, Д.Д.Соколов, А.Б.Шипунов</w:t>
      </w:r>
      <w:r w:rsidRPr="003D5062">
        <w:t xml:space="preserve"> –</w:t>
      </w:r>
      <w:r w:rsidRPr="00AA2287">
        <w:rPr>
          <w:lang w:val="en-US"/>
        </w:rPr>
        <w:t>M</w:t>
      </w:r>
      <w:r w:rsidRPr="003D5062">
        <w:t>.: Изд</w:t>
      </w:r>
      <w:r>
        <w:t>ательский центр “Академия”, 200</w:t>
      </w:r>
      <w:r w:rsidRPr="00AA2287">
        <w:t>9</w:t>
      </w:r>
      <w:r w:rsidR="00AA2287">
        <w:t>.  –</w:t>
      </w:r>
    </w:p>
    <w:p w:rsidR="00AA2287" w:rsidRDefault="00CB5061" w:rsidP="00AA2287">
      <w:pPr>
        <w:pStyle w:val="a5"/>
        <w:widowControl w:val="0"/>
        <w:autoSpaceDE w:val="0"/>
        <w:autoSpaceDN w:val="0"/>
        <w:adjustRightInd w:val="0"/>
      </w:pPr>
      <w:r w:rsidRPr="003D5062">
        <w:t xml:space="preserve">352 </w:t>
      </w:r>
      <w:r w:rsidRPr="00AA2287">
        <w:rPr>
          <w:lang w:val="en-US"/>
        </w:rPr>
        <w:t>c</w:t>
      </w:r>
      <w:r w:rsidRPr="003D5062">
        <w:t>.</w:t>
      </w:r>
    </w:p>
    <w:p w:rsidR="00CB5061" w:rsidRDefault="00CB5061" w:rsidP="00AA2287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</w:pPr>
      <w:r>
        <w:t>Морфология и анатомия высших растений</w:t>
      </w:r>
      <w:r w:rsidR="00AA2287" w:rsidRPr="00AA2287">
        <w:t xml:space="preserve"> / </w:t>
      </w:r>
      <w:proofErr w:type="spellStart"/>
      <w:r w:rsidR="00AA2287">
        <w:t>Лотова</w:t>
      </w:r>
      <w:proofErr w:type="spellEnd"/>
      <w:r w:rsidR="00AA2287">
        <w:t xml:space="preserve"> Л.И.</w:t>
      </w:r>
      <w:r>
        <w:t xml:space="preserve"> – </w:t>
      </w:r>
      <w:r w:rsidRPr="00AA2287">
        <w:rPr>
          <w:lang w:val="en-US"/>
        </w:rPr>
        <w:t>M</w:t>
      </w:r>
      <w:r w:rsidRPr="003F69CA">
        <w:t xml:space="preserve">.: </w:t>
      </w:r>
      <w:proofErr w:type="spellStart"/>
      <w:r>
        <w:t>Эдиториал</w:t>
      </w:r>
      <w:proofErr w:type="spellEnd"/>
      <w:r>
        <w:t xml:space="preserve"> УРСС, 2000. – 528 </w:t>
      </w:r>
      <w:proofErr w:type="gramStart"/>
      <w:r>
        <w:t>с</w:t>
      </w:r>
      <w:proofErr w:type="gramEnd"/>
      <w:r>
        <w:t>.</w:t>
      </w:r>
    </w:p>
    <w:p w:rsidR="00AA2287" w:rsidRDefault="00AA2287" w:rsidP="00CB5061">
      <w:pPr>
        <w:widowControl w:val="0"/>
        <w:autoSpaceDE w:val="0"/>
        <w:autoSpaceDN w:val="0"/>
        <w:adjustRightInd w:val="0"/>
      </w:pPr>
    </w:p>
    <w:p w:rsidR="00AA2287" w:rsidRPr="007D2523" w:rsidRDefault="00AA2287" w:rsidP="00CB5061">
      <w:pPr>
        <w:widowControl w:val="0"/>
        <w:autoSpaceDE w:val="0"/>
        <w:autoSpaceDN w:val="0"/>
        <w:adjustRightInd w:val="0"/>
        <w:rPr>
          <w:b/>
        </w:rPr>
      </w:pPr>
      <w:r w:rsidRPr="007D2523">
        <w:rPr>
          <w:b/>
        </w:rPr>
        <w:t>Дополнительная литература:</w:t>
      </w:r>
    </w:p>
    <w:p w:rsidR="00AA2287" w:rsidRPr="00AA2287" w:rsidRDefault="00AA2287" w:rsidP="00CB5061">
      <w:pPr>
        <w:widowControl w:val="0"/>
        <w:autoSpaceDE w:val="0"/>
        <w:autoSpaceDN w:val="0"/>
        <w:adjustRightInd w:val="0"/>
      </w:pPr>
    </w:p>
    <w:p w:rsidR="00AA2287" w:rsidRPr="00AA2287" w:rsidRDefault="00AA2287" w:rsidP="00AA2287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rPr>
          <w:lang w:val="en-US"/>
        </w:rPr>
      </w:pPr>
      <w:r>
        <w:t>Ботаника. Учебник для вузов в 4 т.</w:t>
      </w:r>
      <w:r w:rsidRPr="003F69CA">
        <w:t xml:space="preserve"> / </w:t>
      </w:r>
      <w:proofErr w:type="spellStart"/>
      <w:r>
        <w:t>П.Зитте</w:t>
      </w:r>
      <w:proofErr w:type="spellEnd"/>
      <w:r>
        <w:t xml:space="preserve">, Э.В. </w:t>
      </w:r>
      <w:proofErr w:type="spellStart"/>
      <w:r>
        <w:t>Вайлер</w:t>
      </w:r>
      <w:proofErr w:type="spellEnd"/>
      <w:r>
        <w:t xml:space="preserve">, Й.В. </w:t>
      </w:r>
      <w:proofErr w:type="spellStart"/>
      <w:r>
        <w:t>Кадерайт</w:t>
      </w:r>
      <w:proofErr w:type="spellEnd"/>
      <w:r>
        <w:t xml:space="preserve">, </w:t>
      </w:r>
      <w:proofErr w:type="spellStart"/>
      <w:r>
        <w:t>А.Брезински</w:t>
      </w:r>
      <w:proofErr w:type="spellEnd"/>
      <w:r>
        <w:t>, К.Кёрнер</w:t>
      </w:r>
      <w:r w:rsidRPr="003F69CA">
        <w:t xml:space="preserve">; </w:t>
      </w:r>
      <w:r>
        <w:t xml:space="preserve">на основе учебника </w:t>
      </w:r>
      <w:proofErr w:type="spellStart"/>
      <w:r>
        <w:t>Э.Страсбургера</w:t>
      </w:r>
      <w:proofErr w:type="spellEnd"/>
      <w:r>
        <w:t xml:space="preserve"> </w:t>
      </w:r>
      <w:r w:rsidRPr="003F69CA">
        <w:t>[</w:t>
      </w:r>
      <w:r>
        <w:t>и др.]</w:t>
      </w:r>
      <w:r w:rsidRPr="003F69CA">
        <w:t xml:space="preserve">; </w:t>
      </w:r>
      <w:r>
        <w:t xml:space="preserve">пер. с нем. </w:t>
      </w:r>
      <w:proofErr w:type="gramStart"/>
      <w:r>
        <w:t>–М</w:t>
      </w:r>
      <w:proofErr w:type="gramEnd"/>
      <w:r>
        <w:t>.</w:t>
      </w:r>
      <w:r w:rsidRPr="003F69CA">
        <w:t xml:space="preserve">: </w:t>
      </w:r>
      <w:r>
        <w:t xml:space="preserve">Издательский центр </w:t>
      </w:r>
      <w:r w:rsidRPr="003F69CA">
        <w:t>“</w:t>
      </w:r>
      <w:r>
        <w:t>Академия</w:t>
      </w:r>
      <w:r w:rsidRPr="003F69CA">
        <w:t xml:space="preserve">”, 2007. – 368 </w:t>
      </w:r>
      <w:r>
        <w:t>с.</w:t>
      </w:r>
    </w:p>
    <w:p w:rsidR="00AA2287" w:rsidRPr="00AA2287" w:rsidRDefault="00AA2287" w:rsidP="00143724">
      <w:pPr>
        <w:pStyle w:val="a5"/>
        <w:widowControl w:val="0"/>
        <w:autoSpaceDE w:val="0"/>
        <w:autoSpaceDN w:val="0"/>
        <w:adjustRightInd w:val="0"/>
      </w:pPr>
      <w:r w:rsidRPr="00AA2287">
        <w:rPr>
          <w:b/>
        </w:rPr>
        <w:t>Т. 1 Клеточная биология. Анатомия. Морфология.</w:t>
      </w:r>
    </w:p>
    <w:p w:rsidR="00AA2287" w:rsidRPr="00CB5061" w:rsidRDefault="00AA2287" w:rsidP="00E5224A">
      <w:pPr>
        <w:pStyle w:val="a5"/>
      </w:pPr>
    </w:p>
    <w:sectPr w:rsidR="00AA2287" w:rsidRPr="00CB5061" w:rsidSect="0017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5DF"/>
    <w:multiLevelType w:val="hybridMultilevel"/>
    <w:tmpl w:val="6502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565E"/>
    <w:multiLevelType w:val="hybridMultilevel"/>
    <w:tmpl w:val="46688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051B"/>
    <w:multiLevelType w:val="hybridMultilevel"/>
    <w:tmpl w:val="37866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A2971"/>
    <w:multiLevelType w:val="hybridMultilevel"/>
    <w:tmpl w:val="0926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361D0"/>
    <w:multiLevelType w:val="hybridMultilevel"/>
    <w:tmpl w:val="776A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108BC"/>
    <w:multiLevelType w:val="hybridMultilevel"/>
    <w:tmpl w:val="0926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52DC0"/>
    <w:multiLevelType w:val="hybridMultilevel"/>
    <w:tmpl w:val="0926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24BA0"/>
    <w:multiLevelType w:val="hybridMultilevel"/>
    <w:tmpl w:val="0926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716301"/>
    <w:multiLevelType w:val="hybridMultilevel"/>
    <w:tmpl w:val="1CD20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896D80"/>
    <w:multiLevelType w:val="hybridMultilevel"/>
    <w:tmpl w:val="0926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1D5008"/>
    <w:multiLevelType w:val="hybridMultilevel"/>
    <w:tmpl w:val="22CE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D67C8"/>
    <w:multiLevelType w:val="hybridMultilevel"/>
    <w:tmpl w:val="0926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13184"/>
    <w:multiLevelType w:val="hybridMultilevel"/>
    <w:tmpl w:val="6502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7778F"/>
    <w:multiLevelType w:val="hybridMultilevel"/>
    <w:tmpl w:val="0926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F25921"/>
    <w:multiLevelType w:val="hybridMultilevel"/>
    <w:tmpl w:val="3370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814DA"/>
    <w:multiLevelType w:val="hybridMultilevel"/>
    <w:tmpl w:val="0926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63378"/>
    <w:multiLevelType w:val="hybridMultilevel"/>
    <w:tmpl w:val="0926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C2A3D"/>
    <w:multiLevelType w:val="hybridMultilevel"/>
    <w:tmpl w:val="3A56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631D3"/>
    <w:multiLevelType w:val="hybridMultilevel"/>
    <w:tmpl w:val="6502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73D5F"/>
    <w:multiLevelType w:val="hybridMultilevel"/>
    <w:tmpl w:val="6C28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021DD"/>
    <w:multiLevelType w:val="hybridMultilevel"/>
    <w:tmpl w:val="0926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B2824"/>
    <w:multiLevelType w:val="hybridMultilevel"/>
    <w:tmpl w:val="0926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B43FED"/>
    <w:multiLevelType w:val="hybridMultilevel"/>
    <w:tmpl w:val="4C5E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E3A59"/>
    <w:multiLevelType w:val="hybridMultilevel"/>
    <w:tmpl w:val="42B8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A5417"/>
    <w:multiLevelType w:val="hybridMultilevel"/>
    <w:tmpl w:val="0926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142229"/>
    <w:multiLevelType w:val="hybridMultilevel"/>
    <w:tmpl w:val="0926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A51C10"/>
    <w:multiLevelType w:val="hybridMultilevel"/>
    <w:tmpl w:val="C3F8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1"/>
  </w:num>
  <w:num w:numId="4">
    <w:abstractNumId w:val="20"/>
  </w:num>
  <w:num w:numId="5">
    <w:abstractNumId w:val="21"/>
  </w:num>
  <w:num w:numId="6">
    <w:abstractNumId w:val="5"/>
  </w:num>
  <w:num w:numId="7">
    <w:abstractNumId w:val="16"/>
  </w:num>
  <w:num w:numId="8">
    <w:abstractNumId w:val="13"/>
  </w:num>
  <w:num w:numId="9">
    <w:abstractNumId w:val="10"/>
  </w:num>
  <w:num w:numId="10">
    <w:abstractNumId w:val="17"/>
  </w:num>
  <w:num w:numId="11">
    <w:abstractNumId w:val="22"/>
  </w:num>
  <w:num w:numId="12">
    <w:abstractNumId w:val="8"/>
  </w:num>
  <w:num w:numId="13">
    <w:abstractNumId w:val="7"/>
  </w:num>
  <w:num w:numId="14">
    <w:abstractNumId w:val="25"/>
  </w:num>
  <w:num w:numId="15">
    <w:abstractNumId w:val="9"/>
  </w:num>
  <w:num w:numId="16">
    <w:abstractNumId w:val="6"/>
  </w:num>
  <w:num w:numId="17">
    <w:abstractNumId w:val="3"/>
  </w:num>
  <w:num w:numId="18">
    <w:abstractNumId w:val="19"/>
  </w:num>
  <w:num w:numId="19">
    <w:abstractNumId w:val="23"/>
  </w:num>
  <w:num w:numId="20">
    <w:abstractNumId w:val="0"/>
  </w:num>
  <w:num w:numId="21">
    <w:abstractNumId w:val="14"/>
  </w:num>
  <w:num w:numId="22">
    <w:abstractNumId w:val="1"/>
  </w:num>
  <w:num w:numId="23">
    <w:abstractNumId w:val="12"/>
  </w:num>
  <w:num w:numId="24">
    <w:abstractNumId w:val="4"/>
  </w:num>
  <w:num w:numId="25">
    <w:abstractNumId w:val="26"/>
  </w:num>
  <w:num w:numId="26">
    <w:abstractNumId w:val="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0BBD"/>
    <w:rsid w:val="00006890"/>
    <w:rsid w:val="00056C7F"/>
    <w:rsid w:val="0007649F"/>
    <w:rsid w:val="00084349"/>
    <w:rsid w:val="000B5348"/>
    <w:rsid w:val="000C6BCC"/>
    <w:rsid w:val="000D33CF"/>
    <w:rsid w:val="000E653D"/>
    <w:rsid w:val="001023A9"/>
    <w:rsid w:val="00124D03"/>
    <w:rsid w:val="00143724"/>
    <w:rsid w:val="00173838"/>
    <w:rsid w:val="00196BD3"/>
    <w:rsid w:val="001B1059"/>
    <w:rsid w:val="001E51AE"/>
    <w:rsid w:val="0022368A"/>
    <w:rsid w:val="00320A87"/>
    <w:rsid w:val="00342A61"/>
    <w:rsid w:val="00374587"/>
    <w:rsid w:val="00384AF9"/>
    <w:rsid w:val="003B0BBD"/>
    <w:rsid w:val="003B6A43"/>
    <w:rsid w:val="003F1398"/>
    <w:rsid w:val="00425A21"/>
    <w:rsid w:val="00494591"/>
    <w:rsid w:val="004B057C"/>
    <w:rsid w:val="00575C3A"/>
    <w:rsid w:val="0065107A"/>
    <w:rsid w:val="006841AC"/>
    <w:rsid w:val="006D43AD"/>
    <w:rsid w:val="00745EE1"/>
    <w:rsid w:val="007B77FF"/>
    <w:rsid w:val="007D11C9"/>
    <w:rsid w:val="007D2523"/>
    <w:rsid w:val="0086563D"/>
    <w:rsid w:val="008801D6"/>
    <w:rsid w:val="008B44EA"/>
    <w:rsid w:val="008C10B0"/>
    <w:rsid w:val="008C4CBD"/>
    <w:rsid w:val="008D6DD0"/>
    <w:rsid w:val="008D749F"/>
    <w:rsid w:val="008F3139"/>
    <w:rsid w:val="009247E4"/>
    <w:rsid w:val="00A03A49"/>
    <w:rsid w:val="00A44640"/>
    <w:rsid w:val="00A603DD"/>
    <w:rsid w:val="00AA2287"/>
    <w:rsid w:val="00AB422E"/>
    <w:rsid w:val="00B33B78"/>
    <w:rsid w:val="00B3554D"/>
    <w:rsid w:val="00BC1121"/>
    <w:rsid w:val="00C14661"/>
    <w:rsid w:val="00CA500D"/>
    <w:rsid w:val="00CB5061"/>
    <w:rsid w:val="00CC6936"/>
    <w:rsid w:val="00D941AD"/>
    <w:rsid w:val="00DB312D"/>
    <w:rsid w:val="00E43B22"/>
    <w:rsid w:val="00E5224A"/>
    <w:rsid w:val="00E829FF"/>
    <w:rsid w:val="00E8565A"/>
    <w:rsid w:val="00EB51C6"/>
    <w:rsid w:val="00EF2D2C"/>
    <w:rsid w:val="00EF4CBF"/>
    <w:rsid w:val="00F22C0C"/>
    <w:rsid w:val="00F6728E"/>
    <w:rsid w:val="00FC71C4"/>
    <w:rsid w:val="00FE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33B78"/>
    <w:pPr>
      <w:widowControl w:val="0"/>
      <w:autoSpaceDE w:val="0"/>
      <w:autoSpaceDN w:val="0"/>
      <w:adjustRightInd w:val="0"/>
      <w:spacing w:line="360" w:lineRule="auto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33B78"/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E4AED"/>
    <w:pPr>
      <w:ind w:left="720"/>
      <w:contextualSpacing/>
    </w:pPr>
  </w:style>
  <w:style w:type="paragraph" w:styleId="a6">
    <w:name w:val="annotation text"/>
    <w:basedOn w:val="a"/>
    <w:link w:val="a7"/>
    <w:rsid w:val="00384AF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84A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3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Alexis</dc:creator>
  <cp:lastModifiedBy>Alexis</cp:lastModifiedBy>
  <cp:revision>8</cp:revision>
  <cp:lastPrinted>2017-04-17T09:45:00Z</cp:lastPrinted>
  <dcterms:created xsi:type="dcterms:W3CDTF">2017-04-17T09:00:00Z</dcterms:created>
  <dcterms:modified xsi:type="dcterms:W3CDTF">2017-04-22T14:49:00Z</dcterms:modified>
</cp:coreProperties>
</file>