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EA" w:rsidRDefault="002B3C5B">
      <w:r>
        <w:t>Контрольная работа по лекции №10, высшие растения.</w:t>
      </w:r>
    </w:p>
    <w:p w:rsidR="002B3C5B" w:rsidRDefault="002B3C5B" w:rsidP="002B3C5B">
      <w:pPr>
        <w:pStyle w:val="a3"/>
        <w:numPr>
          <w:ilvl w:val="0"/>
          <w:numId w:val="1"/>
        </w:numPr>
      </w:pPr>
      <w:r>
        <w:t xml:space="preserve">Сформулируйте различия в строении мужского гаметофита голосеменных и покрытосеменных растений. </w:t>
      </w:r>
    </w:p>
    <w:p w:rsidR="002B3C5B" w:rsidRDefault="002B3C5B" w:rsidP="002B3C5B">
      <w:pPr>
        <w:pStyle w:val="a3"/>
        <w:numPr>
          <w:ilvl w:val="0"/>
          <w:numId w:val="1"/>
        </w:numPr>
      </w:pPr>
      <w:r>
        <w:t>Какая особенность является общей для паракарпного и лизикарпного гинецея и отличает их от синкарпного (в терминологии А.Л.Тахтаджяна)? В чем различие между паракарпным и лизикарпным гинецеем?</w:t>
      </w:r>
    </w:p>
    <w:p w:rsidR="002B3C5B" w:rsidRDefault="002B3C5B" w:rsidP="002B3C5B">
      <w:pPr>
        <w:pStyle w:val="a3"/>
        <w:numPr>
          <w:ilvl w:val="0"/>
          <w:numId w:val="1"/>
        </w:numPr>
      </w:pPr>
      <w:r>
        <w:t xml:space="preserve">Что </w:t>
      </w:r>
      <w:r w:rsidR="002E050F">
        <w:t xml:space="preserve">такое </w:t>
      </w:r>
      <w:r w:rsidR="00DA5EF9">
        <w:t xml:space="preserve">порогамия и </w:t>
      </w:r>
      <w:r w:rsidR="002E050F">
        <w:t>халазогамия</w:t>
      </w:r>
      <w:r>
        <w:t>?</w:t>
      </w:r>
    </w:p>
    <w:p w:rsidR="002B3C5B" w:rsidRDefault="002B3C5B" w:rsidP="002B3C5B">
      <w:pPr>
        <w:pStyle w:val="a3"/>
        <w:numPr>
          <w:ilvl w:val="0"/>
          <w:numId w:val="1"/>
        </w:numPr>
      </w:pPr>
      <w:r>
        <w:t>Какая общая особенность развития женского гаметофита характерна для всех семенных растений?</w:t>
      </w:r>
    </w:p>
    <w:p w:rsidR="002B3C5B" w:rsidRDefault="003409E6" w:rsidP="002B3C5B">
      <w:pPr>
        <w:pStyle w:val="a3"/>
        <w:numPr>
          <w:ilvl w:val="0"/>
          <w:numId w:val="1"/>
        </w:numPr>
      </w:pPr>
      <w:r>
        <w:t>Каковы важнейшие функции синергид в женском гаметофите покрытосеменных?</w:t>
      </w:r>
    </w:p>
    <w:p w:rsidR="003409E6" w:rsidRDefault="003409E6" w:rsidP="002B3C5B">
      <w:pPr>
        <w:pStyle w:val="a3"/>
        <w:numPr>
          <w:ilvl w:val="0"/>
          <w:numId w:val="1"/>
        </w:numPr>
      </w:pPr>
      <w:r>
        <w:t>На чем основана гипотеза о том, что яйцеклетка покрытосеменных соответствует брюшной канальцевой клетке голосеменных?</w:t>
      </w:r>
    </w:p>
    <w:p w:rsidR="003409E6" w:rsidRDefault="00E56DC3" w:rsidP="002B3C5B">
      <w:pPr>
        <w:pStyle w:val="a3"/>
        <w:numPr>
          <w:ilvl w:val="0"/>
          <w:numId w:val="1"/>
        </w:numPr>
      </w:pPr>
      <w:r>
        <w:t>В чем состоит важнейшее различие в развитии зародыша большинства голосеменных и большинства покрытосеменных растений?</w:t>
      </w:r>
    </w:p>
    <w:p w:rsidR="00E56DC3" w:rsidRDefault="00E56DC3" w:rsidP="002B3C5B">
      <w:pPr>
        <w:pStyle w:val="a3"/>
        <w:numPr>
          <w:ilvl w:val="0"/>
          <w:numId w:val="1"/>
        </w:numPr>
      </w:pPr>
      <w:r>
        <w:t>В чем состоит различие между типами плода листовка, боб и коробочка? Что общего между этими типами плода?</w:t>
      </w:r>
    </w:p>
    <w:p w:rsidR="00E56DC3" w:rsidRDefault="00E56DC3" w:rsidP="002B3C5B">
      <w:pPr>
        <w:pStyle w:val="a3"/>
        <w:numPr>
          <w:ilvl w:val="0"/>
          <w:numId w:val="1"/>
        </w:numPr>
      </w:pPr>
      <w:r>
        <w:t>Какова морфологическая природа тычинки и плодолистика согласно эвантовой теории происхождения цветка?</w:t>
      </w:r>
    </w:p>
    <w:p w:rsidR="00E56DC3" w:rsidRDefault="00E56DC3" w:rsidP="002B3C5B">
      <w:pPr>
        <w:pStyle w:val="a3"/>
        <w:numPr>
          <w:ilvl w:val="0"/>
          <w:numId w:val="1"/>
        </w:numPr>
      </w:pPr>
      <w:r>
        <w:t>Каковы важнейшие различия между репродутивными органами беннеттитовых и саговниковых?</w:t>
      </w:r>
    </w:p>
    <w:sectPr w:rsidR="00E56DC3" w:rsidSect="0074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56DB"/>
    <w:multiLevelType w:val="hybridMultilevel"/>
    <w:tmpl w:val="9838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2B3C5B"/>
    <w:rsid w:val="002B3C5B"/>
    <w:rsid w:val="002E050F"/>
    <w:rsid w:val="003409E6"/>
    <w:rsid w:val="00740DEA"/>
    <w:rsid w:val="00DA5EF9"/>
    <w:rsid w:val="00E5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sokoloff-v@yandex.ru</dc:creator>
  <cp:lastModifiedBy>sokoloff-v@yandex.ru</cp:lastModifiedBy>
  <cp:revision>7</cp:revision>
  <dcterms:created xsi:type="dcterms:W3CDTF">2020-04-22T20:29:00Z</dcterms:created>
  <dcterms:modified xsi:type="dcterms:W3CDTF">2020-04-22T21:59:00Z</dcterms:modified>
</cp:coreProperties>
</file>