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3192" w14:textId="53E8B17D" w:rsidR="00D24C1B" w:rsidRPr="00D24C1B" w:rsidRDefault="00D24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ПРАКТИЧЕСКОМУ ЗАНЯТИЮ 8 </w:t>
      </w:r>
      <w:bookmarkStart w:id="0" w:name="_GoBack"/>
      <w:bookmarkEnd w:id="0"/>
    </w:p>
    <w:p w14:paraId="09180E11" w14:textId="531C9677" w:rsidR="00F87BFE" w:rsidRPr="009560BE" w:rsidRDefault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1. Дайте определение простому и двойному околоцветнику. Перечислите возможные пути образования двойного околоцветника.</w:t>
      </w:r>
    </w:p>
    <w:p w14:paraId="7AE055CC" w14:textId="77777777" w:rsidR="006557C2" w:rsidRPr="009560BE" w:rsidRDefault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2. Чем отличаются верхняя и нижняя завязь? Какой тип завязи возник в процессе эволюции первым?</w:t>
      </w:r>
    </w:p>
    <w:p w14:paraId="0B487916" w14:textId="77777777" w:rsidR="006557C2" w:rsidRPr="009560BE" w:rsidRDefault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3. Что такое гипантий? В чём состоит отличие гипантия от нижней завязи цветка?</w:t>
      </w:r>
    </w:p>
    <w:p w14:paraId="7659EBC6" w14:textId="77777777" w:rsidR="006557C2" w:rsidRPr="009560BE" w:rsidRDefault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4. В чём выражается закон чередования кругов в цветке?</w:t>
      </w:r>
    </w:p>
    <w:p w14:paraId="72B70044" w14:textId="77777777" w:rsidR="006557C2" w:rsidRPr="009560BE" w:rsidRDefault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5. Что такое диаграмма цветка? Для каких целей её используют? Каковы общие принципы её построения?</w:t>
      </w:r>
    </w:p>
    <w:p w14:paraId="71921BEC" w14:textId="77777777" w:rsidR="006557C2" w:rsidRPr="009560BE" w:rsidRDefault="006557C2" w:rsidP="006557C2">
      <w:pPr>
        <w:rPr>
          <w:rFonts w:ascii="Times New Roman" w:hAnsi="Times New Roman" w:cs="Times New Roman"/>
          <w:sz w:val="24"/>
          <w:szCs w:val="24"/>
        </w:rPr>
      </w:pPr>
      <w:r w:rsidRPr="00785FF0">
        <w:rPr>
          <w:rFonts w:ascii="Times New Roman" w:hAnsi="Times New Roman" w:cs="Times New Roman"/>
          <w:sz w:val="24"/>
          <w:szCs w:val="24"/>
        </w:rPr>
        <w:t>6</w:t>
      </w:r>
      <w:r w:rsidRPr="009560BE">
        <w:rPr>
          <w:rFonts w:ascii="Times New Roman" w:hAnsi="Times New Roman" w:cs="Times New Roman"/>
          <w:sz w:val="24"/>
          <w:szCs w:val="24"/>
        </w:rPr>
        <w:t>. Что такое формула цветка? Для каких целей её используют? Каковы общие принципы её построения?</w:t>
      </w:r>
    </w:p>
    <w:p w14:paraId="0D462A3E" w14:textId="77777777" w:rsidR="006557C2" w:rsidRPr="00785FF0" w:rsidRDefault="006557C2" w:rsidP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 xml:space="preserve">7. </w:t>
      </w:r>
      <w:r w:rsidR="00D7047A" w:rsidRPr="009560BE">
        <w:rPr>
          <w:rFonts w:ascii="Times New Roman" w:hAnsi="Times New Roman" w:cs="Times New Roman"/>
          <w:sz w:val="24"/>
          <w:szCs w:val="24"/>
        </w:rPr>
        <w:t>Дайте определение цветку. Какие части цветка</w:t>
      </w:r>
      <w:r w:rsidR="00E60BBC" w:rsidRPr="009560BE">
        <w:rPr>
          <w:rFonts w:ascii="Times New Roman" w:hAnsi="Times New Roman" w:cs="Times New Roman"/>
          <w:sz w:val="24"/>
          <w:szCs w:val="24"/>
        </w:rPr>
        <w:t xml:space="preserve"> являются осевыми, какие – боковыми? Что такое стерильные и фертильные части цветка</w:t>
      </w:r>
      <w:r w:rsidR="00E60BBC" w:rsidRPr="00785FF0">
        <w:rPr>
          <w:rFonts w:ascii="Times New Roman" w:hAnsi="Times New Roman" w:cs="Times New Roman"/>
          <w:sz w:val="24"/>
          <w:szCs w:val="24"/>
        </w:rPr>
        <w:t>?</w:t>
      </w:r>
    </w:p>
    <w:p w14:paraId="57CF4997" w14:textId="77777777" w:rsidR="00E60BBC" w:rsidRPr="009560BE" w:rsidRDefault="00E60BBC" w:rsidP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8. Чем отличается актиноморфный цветок от зигоморфного? Как эти характеристики цветка отражены в его формуле?</w:t>
      </w:r>
    </w:p>
    <w:p w14:paraId="4647011E" w14:textId="77777777" w:rsidR="00E60BBC" w:rsidRPr="009560BE" w:rsidRDefault="00E60BBC" w:rsidP="006557C2">
      <w:pPr>
        <w:rPr>
          <w:rFonts w:ascii="Times New Roman" w:hAnsi="Times New Roman" w:cs="Times New Roman"/>
          <w:sz w:val="24"/>
          <w:szCs w:val="24"/>
        </w:rPr>
      </w:pPr>
      <w:r w:rsidRPr="009560BE">
        <w:rPr>
          <w:rFonts w:ascii="Times New Roman" w:hAnsi="Times New Roman" w:cs="Times New Roman"/>
          <w:sz w:val="24"/>
          <w:szCs w:val="24"/>
        </w:rPr>
        <w:t>9. Чем план строения цветка двудольных отличается от плана строения цветка однодольных растений?</w:t>
      </w:r>
    </w:p>
    <w:p w14:paraId="5D61958E" w14:textId="41EABC99" w:rsidR="00E60BBC" w:rsidRPr="00785FF0" w:rsidRDefault="007311B8" w:rsidP="0065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60BBC" w:rsidRPr="009560BE">
        <w:rPr>
          <w:rFonts w:ascii="Times New Roman" w:hAnsi="Times New Roman" w:cs="Times New Roman"/>
          <w:sz w:val="24"/>
          <w:szCs w:val="24"/>
        </w:rPr>
        <w:t xml:space="preserve">. Дайте определение </w:t>
      </w:r>
      <w:proofErr w:type="spellStart"/>
      <w:r w:rsidR="00E60BBC" w:rsidRPr="009560BE">
        <w:rPr>
          <w:rFonts w:ascii="Times New Roman" w:hAnsi="Times New Roman" w:cs="Times New Roman"/>
          <w:sz w:val="24"/>
          <w:szCs w:val="24"/>
        </w:rPr>
        <w:t>обдиплостемонному</w:t>
      </w:r>
      <w:proofErr w:type="spellEnd"/>
      <w:r w:rsidR="00E60BBC" w:rsidRPr="009560BE">
        <w:rPr>
          <w:rFonts w:ascii="Times New Roman" w:hAnsi="Times New Roman" w:cs="Times New Roman"/>
          <w:sz w:val="24"/>
          <w:szCs w:val="24"/>
        </w:rPr>
        <w:t xml:space="preserve"> андроцею. </w:t>
      </w:r>
      <w:r w:rsidR="00785FF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785FF0">
        <w:rPr>
          <w:rFonts w:ascii="Times New Roman" w:hAnsi="Times New Roman" w:cs="Times New Roman"/>
          <w:sz w:val="24"/>
          <w:szCs w:val="24"/>
        </w:rPr>
        <w:t>интрорзные</w:t>
      </w:r>
      <w:proofErr w:type="spellEnd"/>
      <w:r w:rsidR="00785F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5FF0">
        <w:rPr>
          <w:rFonts w:ascii="Times New Roman" w:hAnsi="Times New Roman" w:cs="Times New Roman"/>
          <w:sz w:val="24"/>
          <w:szCs w:val="24"/>
        </w:rPr>
        <w:t>экстрорзные</w:t>
      </w:r>
      <w:proofErr w:type="spellEnd"/>
      <w:r w:rsidR="00785FF0">
        <w:rPr>
          <w:rFonts w:ascii="Times New Roman" w:hAnsi="Times New Roman" w:cs="Times New Roman"/>
          <w:sz w:val="24"/>
          <w:szCs w:val="24"/>
        </w:rPr>
        <w:t xml:space="preserve"> пыльники</w:t>
      </w:r>
      <w:r w:rsidR="00785FF0" w:rsidRPr="00785FF0">
        <w:rPr>
          <w:rFonts w:ascii="Times New Roman" w:hAnsi="Times New Roman" w:cs="Times New Roman"/>
          <w:sz w:val="24"/>
          <w:szCs w:val="24"/>
        </w:rPr>
        <w:t>?</w:t>
      </w:r>
    </w:p>
    <w:p w14:paraId="03B33DEF" w14:textId="156EC2E3" w:rsidR="00E60BBC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60BBC" w:rsidRPr="00785FF0">
        <w:rPr>
          <w:rFonts w:ascii="Times New Roman" w:hAnsi="Times New Roman" w:cs="Times New Roman"/>
          <w:sz w:val="24"/>
          <w:szCs w:val="24"/>
        </w:rPr>
        <w:t xml:space="preserve">. </w:t>
      </w:r>
      <w:r w:rsidR="00E60BBC" w:rsidRPr="009560BE">
        <w:rPr>
          <w:rFonts w:ascii="Times New Roman" w:hAnsi="Times New Roman" w:cs="Times New Roman"/>
          <w:sz w:val="24"/>
          <w:szCs w:val="24"/>
        </w:rPr>
        <w:t>Что такое андроцей? Чем определяется разнообразие андроцеев покрытосеменных?</w:t>
      </w:r>
    </w:p>
    <w:p w14:paraId="0E5BA908" w14:textId="4C154627" w:rsidR="00E60BBC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12</w:t>
      </w:r>
      <w:r w:rsidR="00E60BBC" w:rsidRPr="009560BE">
        <w:rPr>
          <w:rFonts w:ascii="Times New Roman" w:hAnsi="Times New Roman" w:cs="Times New Roman"/>
          <w:sz w:val="24"/>
          <w:szCs w:val="24"/>
        </w:rPr>
        <w:t>. Перечислите самые характерные особенности андроцеев растений семейств крестоцветные и бобовые.</w:t>
      </w:r>
    </w:p>
    <w:p w14:paraId="6D705C03" w14:textId="5C6B69A1" w:rsidR="00E60BBC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13</w:t>
      </w:r>
      <w:r w:rsidR="00E60BBC" w:rsidRPr="009560BE">
        <w:rPr>
          <w:rFonts w:ascii="Times New Roman" w:hAnsi="Times New Roman" w:cs="Times New Roman"/>
          <w:sz w:val="24"/>
          <w:szCs w:val="24"/>
        </w:rPr>
        <w:t>. Какие отличия у андроцеев представителей семейства лилейных и сложноцветных?</w:t>
      </w:r>
    </w:p>
    <w:p w14:paraId="0A86E391" w14:textId="7B261AB6" w:rsidR="00E60BBC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14</w:t>
      </w:r>
      <w:r w:rsidR="00E60BBC" w:rsidRPr="009560BE">
        <w:rPr>
          <w:rFonts w:ascii="Times New Roman" w:hAnsi="Times New Roman" w:cs="Times New Roman"/>
          <w:sz w:val="24"/>
          <w:szCs w:val="24"/>
        </w:rPr>
        <w:t>. Опишите строение пыльника на поперечном срезе.</w:t>
      </w:r>
    </w:p>
    <w:p w14:paraId="73D4EA8B" w14:textId="272B0E9D" w:rsidR="00E60BBC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15</w:t>
      </w:r>
      <w:r w:rsidR="00E60BBC" w:rsidRPr="009560BE">
        <w:rPr>
          <w:rFonts w:ascii="Times New Roman" w:hAnsi="Times New Roman" w:cs="Times New Roman"/>
          <w:sz w:val="24"/>
          <w:szCs w:val="24"/>
        </w:rPr>
        <w:t>. Из какие слоёв клеток состоит стенка пыльника</w:t>
      </w:r>
      <w:r w:rsidR="003139F9" w:rsidRPr="009560BE">
        <w:rPr>
          <w:rFonts w:ascii="Times New Roman" w:hAnsi="Times New Roman" w:cs="Times New Roman"/>
          <w:sz w:val="24"/>
          <w:szCs w:val="24"/>
        </w:rPr>
        <w:t xml:space="preserve"> лилии?</w:t>
      </w:r>
    </w:p>
    <w:p w14:paraId="4A36D187" w14:textId="1B91F290" w:rsidR="003139F9" w:rsidRPr="00785FF0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16</w:t>
      </w:r>
      <w:r w:rsidR="003139F9" w:rsidRPr="009560BE">
        <w:rPr>
          <w:rFonts w:ascii="Times New Roman" w:hAnsi="Times New Roman" w:cs="Times New Roman"/>
          <w:sz w:val="24"/>
          <w:szCs w:val="24"/>
        </w:rPr>
        <w:t xml:space="preserve">. В чём заключается процесс </w:t>
      </w:r>
      <w:proofErr w:type="spellStart"/>
      <w:r w:rsidR="003139F9" w:rsidRPr="009560BE">
        <w:rPr>
          <w:rFonts w:ascii="Times New Roman" w:hAnsi="Times New Roman" w:cs="Times New Roman"/>
          <w:sz w:val="24"/>
          <w:szCs w:val="24"/>
        </w:rPr>
        <w:t>микроспорогенеза</w:t>
      </w:r>
      <w:proofErr w:type="spellEnd"/>
      <w:r w:rsidR="003139F9" w:rsidRPr="009560BE">
        <w:rPr>
          <w:rFonts w:ascii="Times New Roman" w:hAnsi="Times New Roman" w:cs="Times New Roman"/>
          <w:sz w:val="24"/>
          <w:szCs w:val="24"/>
        </w:rPr>
        <w:t>? Процесс образования мужского гаметофита</w:t>
      </w:r>
      <w:r w:rsidR="003139F9" w:rsidRPr="00785FF0">
        <w:rPr>
          <w:rFonts w:ascii="Times New Roman" w:hAnsi="Times New Roman" w:cs="Times New Roman"/>
          <w:sz w:val="24"/>
          <w:szCs w:val="24"/>
        </w:rPr>
        <w:t>?</w:t>
      </w:r>
    </w:p>
    <w:p w14:paraId="34110BC6" w14:textId="02A30096" w:rsidR="003139F9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17</w:t>
      </w:r>
      <w:r w:rsidR="003139F9" w:rsidRPr="009560BE">
        <w:rPr>
          <w:rFonts w:ascii="Times New Roman" w:hAnsi="Times New Roman" w:cs="Times New Roman"/>
          <w:sz w:val="24"/>
          <w:szCs w:val="24"/>
        </w:rPr>
        <w:t>. Что представляет из себя мужской гаметофит цветковых растений?</w:t>
      </w:r>
    </w:p>
    <w:p w14:paraId="0CFD7BB5" w14:textId="69D28103" w:rsidR="003139F9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18</w:t>
      </w:r>
      <w:r w:rsidR="003139F9" w:rsidRPr="009560BE">
        <w:rPr>
          <w:rFonts w:ascii="Times New Roman" w:hAnsi="Times New Roman" w:cs="Times New Roman"/>
          <w:sz w:val="24"/>
          <w:szCs w:val="24"/>
        </w:rPr>
        <w:t>. Что происходит с пыльцевым зерном после его прорастания на рыльце пестика?</w:t>
      </w:r>
    </w:p>
    <w:p w14:paraId="4227D2EA" w14:textId="088E1565" w:rsidR="003139F9" w:rsidRPr="007311B8" w:rsidRDefault="007311B8" w:rsidP="006557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3139F9" w:rsidRPr="009560BE">
        <w:rPr>
          <w:rFonts w:ascii="Times New Roman" w:hAnsi="Times New Roman" w:cs="Times New Roman"/>
          <w:sz w:val="24"/>
          <w:szCs w:val="24"/>
        </w:rPr>
        <w:t>Дайте определение гинецею цветка. Какие бывают типы гинецея</w:t>
      </w:r>
      <w:r w:rsidR="003139F9" w:rsidRPr="00785FF0">
        <w:rPr>
          <w:rFonts w:ascii="Times New Roman" w:hAnsi="Times New Roman" w:cs="Times New Roman"/>
          <w:sz w:val="24"/>
          <w:szCs w:val="24"/>
        </w:rPr>
        <w:t>?</w:t>
      </w:r>
    </w:p>
    <w:p w14:paraId="0CD32AF6" w14:textId="5C791DC4" w:rsidR="003139F9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20</w:t>
      </w:r>
      <w:r w:rsidR="003139F9" w:rsidRPr="009560BE">
        <w:rPr>
          <w:rFonts w:ascii="Times New Roman" w:hAnsi="Times New Roman" w:cs="Times New Roman"/>
          <w:sz w:val="24"/>
          <w:szCs w:val="24"/>
        </w:rPr>
        <w:t>.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 Каково строение семязачатка цветкового растения? Перечислите основные типы семязачатков.</w:t>
      </w:r>
    </w:p>
    <w:p w14:paraId="4115D76E" w14:textId="77777777" w:rsidR="007311B8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21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. Что такое апокарпный гинецей и чем он отличается от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ценокарпного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>?</w:t>
      </w:r>
    </w:p>
    <w:p w14:paraId="2445A6B0" w14:textId="20B0FE3B" w:rsidR="00E655BD" w:rsidRPr="009560BE" w:rsidRDefault="007311B8" w:rsidP="006557C2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? Какая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 характерна для синкарпного и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лизикарпного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 гинецеев?</w:t>
      </w:r>
    </w:p>
    <w:p w14:paraId="1F187113" w14:textId="61CA99CA" w:rsidR="00E655BD" w:rsidRPr="009560BE" w:rsidRDefault="007311B8" w:rsidP="00E65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23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? Какая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 наиболее характерна для апокарпного и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паракарпного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 гинецеев?</w:t>
      </w:r>
    </w:p>
    <w:p w14:paraId="07B6B628" w14:textId="6B3BAEBD" w:rsidR="00E655BD" w:rsidRPr="009560BE" w:rsidRDefault="007311B8" w:rsidP="00E655BD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24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. Есть ли различие между понятиями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стилодий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 xml:space="preserve"> и столбик</w:t>
      </w:r>
      <w:r w:rsidR="009560BE" w:rsidRPr="009560BE">
        <w:rPr>
          <w:rFonts w:ascii="Times New Roman" w:hAnsi="Times New Roman" w:cs="Times New Roman"/>
          <w:sz w:val="24"/>
          <w:szCs w:val="24"/>
        </w:rPr>
        <w:t>? Какие типы завязи Вам известны и в чём состоит их различие?</w:t>
      </w:r>
    </w:p>
    <w:p w14:paraId="0776BE41" w14:textId="1B788F5F" w:rsidR="00E655BD" w:rsidRPr="009560BE" w:rsidRDefault="007311B8" w:rsidP="00E655BD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25</w:t>
      </w:r>
      <w:r w:rsidR="00E655BD" w:rsidRPr="009560BE">
        <w:rPr>
          <w:rFonts w:ascii="Times New Roman" w:hAnsi="Times New Roman" w:cs="Times New Roman"/>
          <w:sz w:val="24"/>
          <w:szCs w:val="24"/>
        </w:rPr>
        <w:t xml:space="preserve">. В чём заключается процесс </w:t>
      </w:r>
      <w:proofErr w:type="spellStart"/>
      <w:r w:rsidR="00E655BD" w:rsidRPr="009560BE">
        <w:rPr>
          <w:rFonts w:ascii="Times New Roman" w:hAnsi="Times New Roman" w:cs="Times New Roman"/>
          <w:sz w:val="24"/>
          <w:szCs w:val="24"/>
        </w:rPr>
        <w:t>мегаспорогенеза</w:t>
      </w:r>
      <w:proofErr w:type="spellEnd"/>
      <w:r w:rsidR="00E655BD" w:rsidRPr="009560BE">
        <w:rPr>
          <w:rFonts w:ascii="Times New Roman" w:hAnsi="Times New Roman" w:cs="Times New Roman"/>
          <w:sz w:val="24"/>
          <w:szCs w:val="24"/>
        </w:rPr>
        <w:t>? Процесс образования женского гаметофита?</w:t>
      </w:r>
    </w:p>
    <w:p w14:paraId="716D6D0C" w14:textId="0406BE46" w:rsidR="00E655BD" w:rsidRPr="009560BE" w:rsidRDefault="007311B8" w:rsidP="00E655BD">
      <w:pPr>
        <w:rPr>
          <w:rFonts w:ascii="Times New Roman" w:hAnsi="Times New Roman" w:cs="Times New Roman"/>
          <w:sz w:val="24"/>
          <w:szCs w:val="24"/>
        </w:rPr>
      </w:pPr>
      <w:r w:rsidRPr="007311B8">
        <w:rPr>
          <w:rFonts w:ascii="Times New Roman" w:hAnsi="Times New Roman" w:cs="Times New Roman"/>
          <w:sz w:val="24"/>
          <w:szCs w:val="24"/>
        </w:rPr>
        <w:t>26</w:t>
      </w:r>
      <w:r w:rsidR="00E655BD" w:rsidRPr="009560BE">
        <w:rPr>
          <w:rFonts w:ascii="Times New Roman" w:hAnsi="Times New Roman" w:cs="Times New Roman"/>
          <w:sz w:val="24"/>
          <w:szCs w:val="24"/>
        </w:rPr>
        <w:t>. Что представляет из себя женский гаметофит цветковых растений?</w:t>
      </w:r>
    </w:p>
    <w:p w14:paraId="0DFD505C" w14:textId="1616722D" w:rsidR="00E655BD" w:rsidRPr="009560BE" w:rsidRDefault="007311B8" w:rsidP="00E655BD">
      <w:pPr>
        <w:rPr>
          <w:rFonts w:ascii="Times New Roman" w:hAnsi="Times New Roman" w:cs="Times New Roman"/>
          <w:sz w:val="24"/>
          <w:szCs w:val="24"/>
        </w:rPr>
      </w:pPr>
      <w:r w:rsidRPr="00D24C1B">
        <w:rPr>
          <w:rFonts w:ascii="Times New Roman" w:hAnsi="Times New Roman" w:cs="Times New Roman"/>
          <w:sz w:val="24"/>
          <w:szCs w:val="24"/>
        </w:rPr>
        <w:t>27</w:t>
      </w:r>
      <w:r w:rsidR="00E655BD" w:rsidRPr="009560BE">
        <w:rPr>
          <w:rFonts w:ascii="Times New Roman" w:hAnsi="Times New Roman" w:cs="Times New Roman"/>
          <w:sz w:val="24"/>
          <w:szCs w:val="24"/>
        </w:rPr>
        <w:t>. В чём заключается процесс двойного оплодотворения?</w:t>
      </w:r>
    </w:p>
    <w:p w14:paraId="4A009B95" w14:textId="77777777" w:rsidR="00E655BD" w:rsidRPr="009560BE" w:rsidRDefault="00E655BD" w:rsidP="00E655BD">
      <w:pPr>
        <w:rPr>
          <w:rFonts w:ascii="Times New Roman" w:hAnsi="Times New Roman" w:cs="Times New Roman"/>
          <w:sz w:val="24"/>
          <w:szCs w:val="24"/>
        </w:rPr>
      </w:pPr>
    </w:p>
    <w:p w14:paraId="145D8BE2" w14:textId="77777777" w:rsidR="00E655BD" w:rsidRPr="009560BE" w:rsidRDefault="00E655BD" w:rsidP="00E655BD">
      <w:pPr>
        <w:rPr>
          <w:rFonts w:ascii="Times New Roman" w:hAnsi="Times New Roman" w:cs="Times New Roman"/>
          <w:sz w:val="24"/>
          <w:szCs w:val="24"/>
        </w:rPr>
      </w:pPr>
    </w:p>
    <w:p w14:paraId="63CC0E07" w14:textId="77777777" w:rsidR="00E655BD" w:rsidRPr="00E655BD" w:rsidRDefault="00E655BD" w:rsidP="006557C2"/>
    <w:p w14:paraId="264313D6" w14:textId="77777777" w:rsidR="00E60BBC" w:rsidRPr="00E60BBC" w:rsidRDefault="00E60BBC" w:rsidP="006557C2"/>
    <w:p w14:paraId="765CC4CB" w14:textId="77777777" w:rsidR="00E60BBC" w:rsidRPr="00E60BBC" w:rsidRDefault="00E60BBC" w:rsidP="006557C2"/>
    <w:p w14:paraId="5FF68798" w14:textId="77777777" w:rsidR="006557C2" w:rsidRPr="006557C2" w:rsidRDefault="006557C2"/>
    <w:sectPr w:rsidR="006557C2" w:rsidRPr="0065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C2"/>
    <w:rsid w:val="003139F9"/>
    <w:rsid w:val="006557C2"/>
    <w:rsid w:val="007311B8"/>
    <w:rsid w:val="00785FF0"/>
    <w:rsid w:val="009560BE"/>
    <w:rsid w:val="00D24C1B"/>
    <w:rsid w:val="00D7047A"/>
    <w:rsid w:val="00E60BBC"/>
    <w:rsid w:val="00E655BD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DAF1"/>
  <w15:chartTrackingRefBased/>
  <w15:docId w15:val="{9A2A7EC7-9BD1-4D2E-AE1F-1AA6EBD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6D2A-C539-4314-8A0A-F678545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4</cp:revision>
  <dcterms:created xsi:type="dcterms:W3CDTF">2020-04-07T20:53:00Z</dcterms:created>
  <dcterms:modified xsi:type="dcterms:W3CDTF">2020-04-08T08:32:00Z</dcterms:modified>
</cp:coreProperties>
</file>